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E1025" w14:textId="1C81A09B" w:rsidR="00485FBA" w:rsidRPr="00FC5926" w:rsidRDefault="008A13DA" w:rsidP="001B4066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b/>
          <w:color w:val="auto"/>
        </w:rPr>
        <w:t>Załącznik Nr 2</w:t>
      </w:r>
    </w:p>
    <w:p w14:paraId="40FABE2D" w14:textId="520766F1" w:rsidR="00202EBA" w:rsidRPr="00FC5926" w:rsidRDefault="008A13DA" w:rsidP="001B4066">
      <w:pPr>
        <w:spacing w:after="0" w:line="276" w:lineRule="auto"/>
        <w:ind w:right="18"/>
        <w:jc w:val="left"/>
        <w:rPr>
          <w:rFonts w:asciiTheme="minorHAnsi" w:hAnsiTheme="minorHAnsi" w:cstheme="minorHAnsi"/>
          <w:b/>
          <w:bCs/>
          <w:color w:val="auto"/>
        </w:rPr>
      </w:pPr>
      <w:r w:rsidRPr="00FC5926">
        <w:rPr>
          <w:rFonts w:asciiTheme="minorHAnsi" w:hAnsiTheme="minorHAnsi" w:cstheme="minorHAnsi"/>
          <w:b/>
          <w:bCs/>
          <w:color w:val="auto"/>
        </w:rPr>
        <w:t xml:space="preserve">do Regulaminu przeprowadzania remontów lub adaptacji lokali przez przyszłych najemców i rozliczania           poniesionych nakładów </w:t>
      </w:r>
    </w:p>
    <w:p w14:paraId="6E5E9E42" w14:textId="77777777" w:rsidR="00202EBA" w:rsidRPr="00FC5926" w:rsidRDefault="008A13DA" w:rsidP="001B4066">
      <w:pPr>
        <w:spacing w:after="0" w:line="276" w:lineRule="auto"/>
        <w:ind w:left="4321" w:right="0" w:firstLine="0"/>
        <w:jc w:val="left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color w:val="auto"/>
        </w:rPr>
        <w:t xml:space="preserve"> </w:t>
      </w:r>
    </w:p>
    <w:p w14:paraId="3CFE9A87" w14:textId="2501BE56" w:rsidR="00202EBA" w:rsidRPr="00FC5926" w:rsidRDefault="008A13DA" w:rsidP="0045034B">
      <w:pPr>
        <w:spacing w:after="0" w:line="276" w:lineRule="auto"/>
        <w:ind w:left="0" w:right="0" w:firstLine="0"/>
        <w:jc w:val="center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b/>
          <w:color w:val="auto"/>
        </w:rPr>
        <w:t>UMOWA REMONTOWA</w:t>
      </w:r>
    </w:p>
    <w:p w14:paraId="0E7B029D" w14:textId="77777777" w:rsidR="00202EBA" w:rsidRPr="00FC5926" w:rsidRDefault="008A13DA" w:rsidP="001B4066">
      <w:pPr>
        <w:spacing w:after="0" w:line="276" w:lineRule="auto"/>
        <w:ind w:right="3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color w:val="auto"/>
        </w:rPr>
        <w:t xml:space="preserve">zawarta w dniu …………………………………….. roku pomiędzy: </w:t>
      </w:r>
    </w:p>
    <w:p w14:paraId="592A6229" w14:textId="73EC4F37" w:rsidR="008E7FBD" w:rsidRPr="00FC5926" w:rsidRDefault="00727F9B" w:rsidP="001B4066">
      <w:pPr>
        <w:spacing w:after="0" w:line="276" w:lineRule="auto"/>
        <w:ind w:right="3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color w:val="auto"/>
        </w:rPr>
        <w:t xml:space="preserve">Gminą Kielce -  </w:t>
      </w:r>
      <w:r w:rsidR="008A13DA" w:rsidRPr="00FC5926">
        <w:rPr>
          <w:rFonts w:asciiTheme="minorHAnsi" w:hAnsiTheme="minorHAnsi" w:cstheme="minorHAnsi"/>
          <w:color w:val="auto"/>
        </w:rPr>
        <w:t>Miejsk</w:t>
      </w:r>
      <w:r w:rsidR="00176049" w:rsidRPr="00FC5926">
        <w:rPr>
          <w:rFonts w:asciiTheme="minorHAnsi" w:hAnsiTheme="minorHAnsi" w:cstheme="minorHAnsi"/>
          <w:color w:val="auto"/>
        </w:rPr>
        <w:t xml:space="preserve">im </w:t>
      </w:r>
      <w:r w:rsidR="008A13DA" w:rsidRPr="00FC5926">
        <w:rPr>
          <w:rFonts w:asciiTheme="minorHAnsi" w:hAnsiTheme="minorHAnsi" w:cstheme="minorHAnsi"/>
          <w:color w:val="auto"/>
        </w:rPr>
        <w:t>Zarząd</w:t>
      </w:r>
      <w:r w:rsidR="00176049" w:rsidRPr="00FC5926">
        <w:rPr>
          <w:rFonts w:asciiTheme="minorHAnsi" w:hAnsiTheme="minorHAnsi" w:cstheme="minorHAnsi"/>
          <w:color w:val="auto"/>
        </w:rPr>
        <w:t xml:space="preserve">em </w:t>
      </w:r>
      <w:r w:rsidR="008A13DA" w:rsidRPr="00FC5926">
        <w:rPr>
          <w:rFonts w:asciiTheme="minorHAnsi" w:hAnsiTheme="minorHAnsi" w:cstheme="minorHAnsi"/>
          <w:color w:val="auto"/>
        </w:rPr>
        <w:t xml:space="preserve">Budynków w Kielcach, </w:t>
      </w:r>
    </w:p>
    <w:p w14:paraId="07723A8E" w14:textId="4A049A88" w:rsidR="00202EBA" w:rsidRPr="00FC5926" w:rsidRDefault="008A13DA" w:rsidP="001B4066">
      <w:pPr>
        <w:spacing w:after="0" w:line="276" w:lineRule="auto"/>
        <w:ind w:right="3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color w:val="auto"/>
        </w:rPr>
        <w:t>zwanym dalej</w:t>
      </w:r>
      <w:r w:rsidRPr="00FC5926">
        <w:rPr>
          <w:rFonts w:asciiTheme="minorHAnsi" w:hAnsiTheme="minorHAnsi" w:cstheme="minorHAnsi"/>
          <w:i/>
          <w:color w:val="auto"/>
        </w:rPr>
        <w:t xml:space="preserve"> „Przekazującym”,</w:t>
      </w:r>
      <w:r w:rsidRPr="00FC5926">
        <w:rPr>
          <w:rFonts w:asciiTheme="minorHAnsi" w:hAnsiTheme="minorHAnsi" w:cstheme="minorHAnsi"/>
          <w:color w:val="auto"/>
        </w:rPr>
        <w:t xml:space="preserve"> reprezentowanym przez:                                                                </w:t>
      </w:r>
    </w:p>
    <w:p w14:paraId="443D1275" w14:textId="170E304B" w:rsidR="00202EBA" w:rsidRPr="00FC5926" w:rsidRDefault="008A13DA" w:rsidP="001B4066">
      <w:pPr>
        <w:spacing w:after="0" w:line="276" w:lineRule="auto"/>
        <w:ind w:right="0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b/>
          <w:bCs/>
          <w:color w:val="auto"/>
        </w:rPr>
        <w:t>Dyrektora</w:t>
      </w:r>
      <w:r w:rsidRPr="00FC5926">
        <w:rPr>
          <w:rFonts w:asciiTheme="minorHAnsi" w:hAnsiTheme="minorHAnsi" w:cstheme="minorHAnsi"/>
          <w:color w:val="auto"/>
        </w:rPr>
        <w:t xml:space="preserve"> </w:t>
      </w:r>
      <w:r w:rsidRPr="00FC5926">
        <w:rPr>
          <w:rFonts w:asciiTheme="minorHAnsi" w:hAnsiTheme="minorHAnsi" w:cstheme="minorHAnsi"/>
          <w:bCs/>
          <w:iCs/>
          <w:color w:val="auto"/>
        </w:rPr>
        <w:t>…………………………………………………………………………….</w:t>
      </w:r>
      <w:r w:rsidRPr="00FC5926">
        <w:rPr>
          <w:rFonts w:asciiTheme="minorHAnsi" w:hAnsiTheme="minorHAnsi" w:cstheme="minorHAnsi"/>
          <w:color w:val="auto"/>
        </w:rPr>
        <w:t xml:space="preserve"> </w:t>
      </w:r>
    </w:p>
    <w:p w14:paraId="4F1131DC" w14:textId="7D6A8328" w:rsidR="008E7FBD" w:rsidRPr="00FC5926" w:rsidRDefault="008A13DA" w:rsidP="001B4066">
      <w:pPr>
        <w:spacing w:after="0" w:line="276" w:lineRule="auto"/>
        <w:ind w:right="3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color w:val="auto"/>
        </w:rPr>
        <w:t xml:space="preserve">a </w:t>
      </w:r>
      <w:r w:rsidRPr="00FC5926">
        <w:rPr>
          <w:rFonts w:asciiTheme="minorHAnsi" w:hAnsiTheme="minorHAnsi" w:cstheme="minorHAnsi"/>
          <w:b/>
          <w:i/>
          <w:color w:val="auto"/>
        </w:rPr>
        <w:t xml:space="preserve">Panią/em </w:t>
      </w:r>
      <w:r w:rsidRPr="00FC5926">
        <w:rPr>
          <w:rFonts w:asciiTheme="minorHAnsi" w:hAnsiTheme="minorHAnsi" w:cstheme="minorHAnsi"/>
          <w:bCs/>
          <w:iCs/>
          <w:color w:val="auto"/>
        </w:rPr>
        <w:t>…………………………</w:t>
      </w:r>
      <w:r w:rsidR="008E7FBD" w:rsidRPr="00FC5926">
        <w:rPr>
          <w:rFonts w:asciiTheme="minorHAnsi" w:hAnsiTheme="minorHAnsi" w:cstheme="minorHAnsi"/>
          <w:bCs/>
          <w:iCs/>
          <w:color w:val="auto"/>
        </w:rPr>
        <w:t>………………</w:t>
      </w:r>
      <w:r w:rsidRPr="00FC5926">
        <w:rPr>
          <w:rFonts w:asciiTheme="minorHAnsi" w:hAnsiTheme="minorHAnsi" w:cstheme="minorHAnsi"/>
          <w:bCs/>
          <w:iCs/>
          <w:color w:val="auto"/>
        </w:rPr>
        <w:t>…………….,</w:t>
      </w:r>
      <w:r w:rsidRPr="00FC5926">
        <w:rPr>
          <w:rFonts w:asciiTheme="minorHAnsi" w:hAnsiTheme="minorHAnsi" w:cstheme="minorHAnsi"/>
          <w:color w:val="auto"/>
        </w:rPr>
        <w:t xml:space="preserve"> zam. Kielce, ul. ………………</w:t>
      </w:r>
      <w:r w:rsidR="008E7FBD" w:rsidRPr="00FC5926">
        <w:rPr>
          <w:rFonts w:asciiTheme="minorHAnsi" w:hAnsiTheme="minorHAnsi" w:cstheme="minorHAnsi"/>
          <w:color w:val="auto"/>
        </w:rPr>
        <w:t>…………………………….</w:t>
      </w:r>
      <w:r w:rsidRPr="00FC5926">
        <w:rPr>
          <w:rFonts w:asciiTheme="minorHAnsi" w:hAnsiTheme="minorHAnsi" w:cstheme="minorHAnsi"/>
          <w:color w:val="auto"/>
        </w:rPr>
        <w:t xml:space="preserve">……………, </w:t>
      </w:r>
    </w:p>
    <w:p w14:paraId="75F9E72B" w14:textId="2DA932DE" w:rsidR="00202EBA" w:rsidRPr="00FC5926" w:rsidRDefault="008A13DA" w:rsidP="001B4066">
      <w:pPr>
        <w:spacing w:after="0" w:line="276" w:lineRule="auto"/>
        <w:ind w:right="3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color w:val="auto"/>
        </w:rPr>
        <w:t>zwaną/</w:t>
      </w:r>
      <w:proofErr w:type="spellStart"/>
      <w:r w:rsidRPr="00FC5926">
        <w:rPr>
          <w:rFonts w:asciiTheme="minorHAnsi" w:hAnsiTheme="minorHAnsi" w:cstheme="minorHAnsi"/>
          <w:color w:val="auto"/>
        </w:rPr>
        <w:t>ym</w:t>
      </w:r>
      <w:proofErr w:type="spellEnd"/>
      <w:r w:rsidRPr="00FC5926">
        <w:rPr>
          <w:rFonts w:asciiTheme="minorHAnsi" w:hAnsiTheme="minorHAnsi" w:cstheme="minorHAnsi"/>
          <w:color w:val="auto"/>
        </w:rPr>
        <w:t xml:space="preserve"> dalej </w:t>
      </w:r>
      <w:r w:rsidRPr="00FC5926">
        <w:rPr>
          <w:rFonts w:asciiTheme="minorHAnsi" w:hAnsiTheme="minorHAnsi" w:cstheme="minorHAnsi"/>
          <w:i/>
          <w:color w:val="auto"/>
        </w:rPr>
        <w:t>„Przejmującym”.</w:t>
      </w:r>
      <w:r w:rsidRPr="00FC5926">
        <w:rPr>
          <w:rFonts w:asciiTheme="minorHAnsi" w:hAnsiTheme="minorHAnsi" w:cstheme="minorHAnsi"/>
          <w:color w:val="auto"/>
        </w:rPr>
        <w:t xml:space="preserve"> </w:t>
      </w:r>
    </w:p>
    <w:p w14:paraId="0F266691" w14:textId="77777777" w:rsidR="00202EBA" w:rsidRPr="00FC5926" w:rsidRDefault="008A13DA" w:rsidP="001B4066">
      <w:pPr>
        <w:spacing w:after="0" w:line="276" w:lineRule="auto"/>
        <w:ind w:left="236"/>
        <w:jc w:val="center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b/>
          <w:color w:val="auto"/>
        </w:rPr>
        <w:t>§ 1</w:t>
      </w:r>
      <w:r w:rsidRPr="00FC5926">
        <w:rPr>
          <w:rFonts w:asciiTheme="minorHAnsi" w:hAnsiTheme="minorHAnsi" w:cstheme="minorHAnsi"/>
          <w:color w:val="auto"/>
        </w:rPr>
        <w:t xml:space="preserve"> </w:t>
      </w:r>
    </w:p>
    <w:p w14:paraId="4F398B96" w14:textId="29AE2EC0" w:rsidR="00202EBA" w:rsidRPr="00FC5926" w:rsidRDefault="00905C71" w:rsidP="001B4066">
      <w:pPr>
        <w:pStyle w:val="Akapitzlist"/>
        <w:spacing w:after="0" w:line="276" w:lineRule="auto"/>
        <w:ind w:left="0" w:right="94" w:firstLine="0"/>
        <w:rPr>
          <w:rFonts w:asciiTheme="minorHAnsi" w:hAnsiTheme="minorHAnsi" w:cstheme="minorHAnsi"/>
          <w:strike/>
          <w:color w:val="auto"/>
        </w:rPr>
      </w:pPr>
      <w:r w:rsidRPr="00FC5926">
        <w:rPr>
          <w:rFonts w:asciiTheme="minorHAnsi" w:hAnsiTheme="minorHAnsi" w:cstheme="minorHAnsi"/>
          <w:color w:val="auto"/>
        </w:rPr>
        <w:t xml:space="preserve">Przedmiotem umowy jest wykonanie remontu </w:t>
      </w:r>
      <w:r w:rsidRPr="00FC5926">
        <w:rPr>
          <w:rFonts w:asciiTheme="minorHAnsi" w:hAnsiTheme="minorHAnsi" w:cstheme="minorHAnsi"/>
          <w:b/>
          <w:color w:val="auto"/>
        </w:rPr>
        <w:t>lokalu nr</w:t>
      </w:r>
      <w:r w:rsidR="00727F9B" w:rsidRPr="00FC5926">
        <w:rPr>
          <w:rFonts w:asciiTheme="minorHAnsi" w:hAnsiTheme="minorHAnsi" w:cstheme="minorHAnsi"/>
          <w:b/>
          <w:color w:val="auto"/>
        </w:rPr>
        <w:t>/pomieszcze</w:t>
      </w:r>
      <w:r w:rsidR="001B4066" w:rsidRPr="00FC5926">
        <w:rPr>
          <w:rFonts w:asciiTheme="minorHAnsi" w:hAnsiTheme="minorHAnsi" w:cstheme="minorHAnsi"/>
          <w:b/>
          <w:color w:val="auto"/>
        </w:rPr>
        <w:t>nia</w:t>
      </w:r>
      <w:r w:rsidRPr="00FC5926">
        <w:rPr>
          <w:rFonts w:asciiTheme="minorHAnsi" w:hAnsiTheme="minorHAnsi" w:cstheme="minorHAnsi"/>
          <w:bCs/>
          <w:color w:val="auto"/>
        </w:rPr>
        <w:t>…………</w:t>
      </w:r>
      <w:r w:rsidRPr="00FC5926">
        <w:rPr>
          <w:rFonts w:asciiTheme="minorHAnsi" w:hAnsiTheme="minorHAnsi" w:cstheme="minorHAnsi"/>
          <w:color w:val="auto"/>
        </w:rPr>
        <w:t xml:space="preserve"> położonego w  budynku przy   </w:t>
      </w:r>
      <w:r w:rsidRPr="00FC5926">
        <w:rPr>
          <w:rFonts w:asciiTheme="minorHAnsi" w:hAnsiTheme="minorHAnsi" w:cstheme="minorHAnsi"/>
          <w:b/>
          <w:color w:val="auto"/>
        </w:rPr>
        <w:t xml:space="preserve">ul. </w:t>
      </w:r>
      <w:r w:rsidRPr="00FC5926">
        <w:rPr>
          <w:rFonts w:asciiTheme="minorHAnsi" w:hAnsiTheme="minorHAnsi" w:cstheme="minorHAnsi"/>
          <w:bCs/>
          <w:color w:val="auto"/>
        </w:rPr>
        <w:t>……………………………..……….</w:t>
      </w:r>
      <w:r w:rsidRPr="00FC5926">
        <w:rPr>
          <w:rFonts w:asciiTheme="minorHAnsi" w:hAnsiTheme="minorHAnsi" w:cstheme="minorHAnsi"/>
          <w:b/>
          <w:color w:val="auto"/>
        </w:rPr>
        <w:t xml:space="preserve">   </w:t>
      </w:r>
      <w:r w:rsidRPr="00FC5926">
        <w:rPr>
          <w:rFonts w:asciiTheme="minorHAnsi" w:hAnsiTheme="minorHAnsi" w:cstheme="minorHAnsi"/>
          <w:color w:val="auto"/>
        </w:rPr>
        <w:t>w Kielcach</w:t>
      </w:r>
      <w:r w:rsidRPr="00FC5926">
        <w:rPr>
          <w:rFonts w:asciiTheme="minorHAnsi" w:hAnsiTheme="minorHAnsi" w:cstheme="minorHAnsi"/>
          <w:color w:val="auto"/>
          <w:u w:val="single" w:color="000000"/>
        </w:rPr>
        <w:t>,</w:t>
      </w:r>
      <w:r w:rsidRPr="00FC5926">
        <w:rPr>
          <w:rFonts w:asciiTheme="minorHAnsi" w:hAnsiTheme="minorHAnsi" w:cstheme="minorHAnsi"/>
          <w:color w:val="auto"/>
        </w:rPr>
        <w:t xml:space="preserve"> o powierzchni użytkowej ……………….. m</w:t>
      </w:r>
      <w:r w:rsidRPr="00FC5926">
        <w:rPr>
          <w:rFonts w:asciiTheme="minorHAnsi" w:hAnsiTheme="minorHAnsi" w:cstheme="minorHAnsi"/>
          <w:color w:val="auto"/>
          <w:vertAlign w:val="superscript"/>
        </w:rPr>
        <w:t>2,</w:t>
      </w:r>
      <w:r w:rsidR="006A28A9" w:rsidRPr="00FC5926">
        <w:rPr>
          <w:rFonts w:asciiTheme="minorHAnsi" w:hAnsiTheme="minorHAnsi" w:cstheme="minorHAnsi"/>
          <w:color w:val="auto"/>
          <w:vertAlign w:val="superscript"/>
        </w:rPr>
        <w:t xml:space="preserve"> </w:t>
      </w:r>
      <w:r w:rsidRPr="00FC5926">
        <w:rPr>
          <w:rFonts w:asciiTheme="minorHAnsi" w:hAnsiTheme="minorHAnsi" w:cstheme="minorHAnsi"/>
          <w:color w:val="auto"/>
        </w:rPr>
        <w:t>n</w:t>
      </w:r>
      <w:r w:rsidR="008A13DA" w:rsidRPr="00FC5926">
        <w:rPr>
          <w:rFonts w:asciiTheme="minorHAnsi" w:hAnsiTheme="minorHAnsi" w:cstheme="minorHAnsi"/>
          <w:color w:val="auto"/>
        </w:rPr>
        <w:t>a podstawie skierowania nr………………………………………. z dnia …………</w:t>
      </w:r>
      <w:r w:rsidR="008E7FBD" w:rsidRPr="00FC5926">
        <w:rPr>
          <w:rFonts w:asciiTheme="minorHAnsi" w:hAnsiTheme="minorHAnsi" w:cstheme="minorHAnsi"/>
          <w:color w:val="auto"/>
        </w:rPr>
        <w:t>..</w:t>
      </w:r>
      <w:r w:rsidR="008A13DA" w:rsidRPr="00FC5926">
        <w:rPr>
          <w:rFonts w:asciiTheme="minorHAnsi" w:hAnsiTheme="minorHAnsi" w:cstheme="minorHAnsi"/>
          <w:color w:val="auto"/>
        </w:rPr>
        <w:t>……………. r.</w:t>
      </w:r>
      <w:r w:rsidR="007D3FC4" w:rsidRPr="00FC5926">
        <w:rPr>
          <w:rFonts w:asciiTheme="minorHAnsi" w:hAnsiTheme="minorHAnsi" w:cstheme="minorHAnsi"/>
          <w:color w:val="auto"/>
        </w:rPr>
        <w:t xml:space="preserve"> wydanego przez ………..</w:t>
      </w:r>
      <w:r w:rsidR="008A13DA" w:rsidRPr="00FC5926">
        <w:rPr>
          <w:rFonts w:asciiTheme="minorHAnsi" w:hAnsiTheme="minorHAnsi" w:cstheme="minorHAnsi"/>
          <w:color w:val="auto"/>
        </w:rPr>
        <w:t>, Wykonanie remontu przez Przejmującego jest warunkiem skrócenia okresu oczekiwania na najem lokalu od Gminy.</w:t>
      </w:r>
      <w:r w:rsidR="008A13DA" w:rsidRPr="00FC5926">
        <w:rPr>
          <w:rFonts w:asciiTheme="minorHAnsi" w:hAnsiTheme="minorHAnsi" w:cstheme="minorHAnsi"/>
          <w:strike/>
          <w:color w:val="auto"/>
        </w:rPr>
        <w:t xml:space="preserve">  </w:t>
      </w:r>
    </w:p>
    <w:p w14:paraId="6567790D" w14:textId="77777777" w:rsidR="0045034B" w:rsidRPr="00FC5926" w:rsidRDefault="0045034B" w:rsidP="001B4066">
      <w:pPr>
        <w:pStyle w:val="Akapitzlist"/>
        <w:spacing w:after="0" w:line="276" w:lineRule="auto"/>
        <w:ind w:left="0" w:right="94" w:firstLine="0"/>
        <w:rPr>
          <w:rFonts w:asciiTheme="minorHAnsi" w:hAnsiTheme="minorHAnsi" w:cstheme="minorHAnsi"/>
          <w:color w:val="auto"/>
        </w:rPr>
      </w:pPr>
    </w:p>
    <w:p w14:paraId="6DACDB32" w14:textId="77777777" w:rsidR="00202EBA" w:rsidRPr="00FC5926" w:rsidRDefault="008A13DA" w:rsidP="001B4066">
      <w:pPr>
        <w:spacing w:after="0" w:line="276" w:lineRule="auto"/>
        <w:ind w:left="236"/>
        <w:jc w:val="center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b/>
          <w:color w:val="auto"/>
        </w:rPr>
        <w:t>§ 2</w:t>
      </w:r>
      <w:r w:rsidRPr="00FC5926">
        <w:rPr>
          <w:rFonts w:asciiTheme="minorHAnsi" w:hAnsiTheme="minorHAnsi" w:cstheme="minorHAnsi"/>
          <w:color w:val="auto"/>
        </w:rPr>
        <w:t xml:space="preserve"> </w:t>
      </w:r>
    </w:p>
    <w:p w14:paraId="6BA39706" w14:textId="285C6FE5" w:rsidR="00905C71" w:rsidRPr="00FC5926" w:rsidRDefault="008A13DA" w:rsidP="001B4066">
      <w:pPr>
        <w:pStyle w:val="Akapitzlist"/>
        <w:numPr>
          <w:ilvl w:val="0"/>
          <w:numId w:val="13"/>
        </w:numPr>
        <w:spacing w:after="0" w:line="276" w:lineRule="auto"/>
        <w:ind w:right="0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color w:val="auto"/>
        </w:rPr>
        <w:t>Lokal</w:t>
      </w:r>
      <w:r w:rsidR="00176049" w:rsidRPr="00FC5926">
        <w:rPr>
          <w:rFonts w:asciiTheme="minorHAnsi" w:hAnsiTheme="minorHAnsi" w:cstheme="minorHAnsi"/>
          <w:color w:val="auto"/>
        </w:rPr>
        <w:t>/pomieszczenie</w:t>
      </w:r>
      <w:r w:rsidRPr="00FC5926">
        <w:rPr>
          <w:rFonts w:asciiTheme="minorHAnsi" w:hAnsiTheme="minorHAnsi" w:cstheme="minorHAnsi"/>
          <w:color w:val="auto"/>
        </w:rPr>
        <w:t xml:space="preserve"> położony</w:t>
      </w:r>
      <w:r w:rsidR="001B4066" w:rsidRPr="00FC5926">
        <w:rPr>
          <w:rFonts w:asciiTheme="minorHAnsi" w:hAnsiTheme="minorHAnsi" w:cstheme="minorHAnsi"/>
          <w:color w:val="auto"/>
        </w:rPr>
        <w:t>/e</w:t>
      </w:r>
      <w:r w:rsidRPr="00FC5926">
        <w:rPr>
          <w:rFonts w:asciiTheme="minorHAnsi" w:hAnsiTheme="minorHAnsi" w:cstheme="minorHAnsi"/>
          <w:color w:val="auto"/>
        </w:rPr>
        <w:t xml:space="preserve"> jest w budynku </w:t>
      </w:r>
      <w:r w:rsidR="00224DB6" w:rsidRPr="00FC5926">
        <w:rPr>
          <w:rFonts w:asciiTheme="minorHAnsi" w:hAnsiTheme="minorHAnsi" w:cstheme="minorHAnsi"/>
          <w:color w:val="auto"/>
        </w:rPr>
        <w:t>………..</w:t>
      </w:r>
      <w:r w:rsidRPr="00FC5926">
        <w:rPr>
          <w:rFonts w:asciiTheme="minorHAnsi" w:hAnsiTheme="minorHAnsi" w:cstheme="minorHAnsi"/>
          <w:color w:val="auto"/>
        </w:rPr>
        <w:t>…………</w:t>
      </w:r>
      <w:r w:rsidR="008E7FBD" w:rsidRPr="00FC5926">
        <w:rPr>
          <w:rFonts w:asciiTheme="minorHAnsi" w:hAnsiTheme="minorHAnsi" w:cstheme="minorHAnsi"/>
          <w:color w:val="auto"/>
        </w:rPr>
        <w:t>…….</w:t>
      </w:r>
      <w:r w:rsidRPr="00FC5926">
        <w:rPr>
          <w:rFonts w:asciiTheme="minorHAnsi" w:hAnsiTheme="minorHAnsi" w:cstheme="minorHAnsi"/>
          <w:color w:val="auto"/>
        </w:rPr>
        <w:t>………………….. na ……</w:t>
      </w:r>
      <w:r w:rsidR="008E7FBD" w:rsidRPr="00FC5926">
        <w:rPr>
          <w:rFonts w:asciiTheme="minorHAnsi" w:hAnsiTheme="minorHAnsi" w:cstheme="minorHAnsi"/>
          <w:color w:val="auto"/>
        </w:rPr>
        <w:t>.</w:t>
      </w:r>
      <w:r w:rsidRPr="00FC5926">
        <w:rPr>
          <w:rFonts w:asciiTheme="minorHAnsi" w:hAnsiTheme="minorHAnsi" w:cstheme="minorHAnsi"/>
          <w:color w:val="auto"/>
        </w:rPr>
        <w:t xml:space="preserve">…….. kondygnacji </w:t>
      </w:r>
      <w:r w:rsidR="007D3FC4" w:rsidRPr="00FC5926">
        <w:rPr>
          <w:rFonts w:asciiTheme="minorHAnsi" w:hAnsiTheme="minorHAnsi" w:cstheme="minorHAnsi"/>
          <w:color w:val="auto"/>
        </w:rPr>
        <w:t>,</w:t>
      </w:r>
      <w:r w:rsidRPr="00FC5926">
        <w:rPr>
          <w:rFonts w:asciiTheme="minorHAnsi" w:hAnsiTheme="minorHAnsi" w:cstheme="minorHAnsi"/>
          <w:color w:val="auto"/>
        </w:rPr>
        <w:t xml:space="preserve"> składa się</w:t>
      </w:r>
      <w:r w:rsidR="00224DB6" w:rsidRPr="00FC5926">
        <w:rPr>
          <w:rFonts w:asciiTheme="minorHAnsi" w:hAnsiTheme="minorHAnsi" w:cstheme="minorHAnsi"/>
          <w:color w:val="auto"/>
        </w:rPr>
        <w:t> </w:t>
      </w:r>
      <w:r w:rsidRPr="00FC5926">
        <w:rPr>
          <w:rFonts w:asciiTheme="minorHAnsi" w:hAnsiTheme="minorHAnsi" w:cstheme="minorHAnsi"/>
          <w:color w:val="auto"/>
        </w:rPr>
        <w:t>z</w:t>
      </w:r>
      <w:r w:rsidR="006A28A9" w:rsidRPr="00FC5926">
        <w:rPr>
          <w:rFonts w:asciiTheme="minorHAnsi" w:hAnsiTheme="minorHAnsi" w:cstheme="minorHAnsi"/>
          <w:color w:val="auto"/>
        </w:rPr>
        <w:t xml:space="preserve"> następujących </w:t>
      </w:r>
      <w:r w:rsidR="00176049" w:rsidRPr="00FC5926">
        <w:rPr>
          <w:rFonts w:asciiTheme="minorHAnsi" w:hAnsiTheme="minorHAnsi" w:cstheme="minorHAnsi"/>
          <w:color w:val="auto"/>
        </w:rPr>
        <w:t>p</w:t>
      </w:r>
      <w:r w:rsidR="006A28A9" w:rsidRPr="00FC5926">
        <w:rPr>
          <w:rFonts w:asciiTheme="minorHAnsi" w:hAnsiTheme="minorHAnsi" w:cstheme="minorHAnsi"/>
          <w:color w:val="auto"/>
        </w:rPr>
        <w:t>omieszczeń</w:t>
      </w:r>
      <w:r w:rsidRPr="00FC5926">
        <w:rPr>
          <w:rFonts w:asciiTheme="minorHAnsi" w:hAnsiTheme="minorHAnsi" w:cstheme="minorHAnsi"/>
          <w:color w:val="auto"/>
        </w:rPr>
        <w:t>:</w:t>
      </w:r>
      <w:r w:rsidR="00224DB6" w:rsidRPr="00FC5926">
        <w:rPr>
          <w:rFonts w:asciiTheme="minorHAnsi" w:hAnsiTheme="minorHAnsi" w:cstheme="minorHAnsi"/>
          <w:color w:val="auto"/>
        </w:rPr>
        <w:t> </w:t>
      </w:r>
      <w:r w:rsidRPr="00FC5926">
        <w:rPr>
          <w:rFonts w:asciiTheme="minorHAnsi" w:hAnsiTheme="minorHAnsi" w:cstheme="minorHAnsi"/>
          <w:color w:val="auto"/>
        </w:rPr>
        <w:t>……………………………………</w:t>
      </w:r>
      <w:r w:rsidR="008E7FBD" w:rsidRPr="00FC5926">
        <w:rPr>
          <w:rFonts w:asciiTheme="minorHAnsi" w:hAnsiTheme="minorHAnsi" w:cstheme="minorHAnsi"/>
          <w:color w:val="auto"/>
        </w:rPr>
        <w:t>…………….</w:t>
      </w:r>
      <w:r w:rsidRPr="00FC5926">
        <w:rPr>
          <w:rFonts w:asciiTheme="minorHAnsi" w:hAnsiTheme="minorHAnsi" w:cstheme="minorHAnsi"/>
          <w:color w:val="auto"/>
        </w:rPr>
        <w:t>……</w:t>
      </w:r>
      <w:r w:rsidR="008E7FBD" w:rsidRPr="00FC5926">
        <w:rPr>
          <w:rFonts w:asciiTheme="minorHAnsi" w:hAnsiTheme="minorHAnsi" w:cstheme="minorHAnsi"/>
          <w:color w:val="auto"/>
        </w:rPr>
        <w:t xml:space="preserve">…………… </w:t>
      </w:r>
    </w:p>
    <w:p w14:paraId="3FA0D255" w14:textId="24445D66" w:rsidR="008E7FBD" w:rsidRPr="00FC5926" w:rsidRDefault="00905C71" w:rsidP="001B4066">
      <w:pPr>
        <w:pStyle w:val="Akapitzlist"/>
        <w:numPr>
          <w:ilvl w:val="0"/>
          <w:numId w:val="13"/>
        </w:numPr>
        <w:spacing w:after="0" w:line="276" w:lineRule="auto"/>
        <w:ind w:right="0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color w:val="auto"/>
        </w:rPr>
        <w:t>W dniu podpisania umowy, lokal</w:t>
      </w:r>
      <w:r w:rsidR="001B4066" w:rsidRPr="00FC5926">
        <w:rPr>
          <w:rFonts w:asciiTheme="minorHAnsi" w:hAnsiTheme="minorHAnsi" w:cstheme="minorHAnsi"/>
          <w:color w:val="auto"/>
        </w:rPr>
        <w:t>/pomieszczenie</w:t>
      </w:r>
      <w:r w:rsidRPr="00FC5926">
        <w:rPr>
          <w:rFonts w:asciiTheme="minorHAnsi" w:hAnsiTheme="minorHAnsi" w:cstheme="minorHAnsi"/>
          <w:color w:val="auto"/>
        </w:rPr>
        <w:t xml:space="preserve"> jest w</w:t>
      </w:r>
      <w:r w:rsidR="008A13DA" w:rsidRPr="00FC5926">
        <w:rPr>
          <w:rFonts w:asciiTheme="minorHAnsi" w:hAnsiTheme="minorHAnsi" w:cstheme="minorHAnsi"/>
          <w:color w:val="auto"/>
        </w:rPr>
        <w:t>yposażony</w:t>
      </w:r>
      <w:r w:rsidR="001B4066" w:rsidRPr="00FC5926">
        <w:rPr>
          <w:rFonts w:asciiTheme="minorHAnsi" w:hAnsiTheme="minorHAnsi" w:cstheme="minorHAnsi"/>
          <w:color w:val="auto"/>
        </w:rPr>
        <w:t>/e</w:t>
      </w:r>
      <w:r w:rsidR="008A13DA" w:rsidRPr="00FC5926">
        <w:rPr>
          <w:rFonts w:asciiTheme="minorHAnsi" w:hAnsiTheme="minorHAnsi" w:cstheme="minorHAnsi"/>
          <w:color w:val="auto"/>
        </w:rPr>
        <w:t xml:space="preserve">  w następujące urządzenia techniczne:</w:t>
      </w:r>
      <w:r w:rsidR="006A28A9" w:rsidRPr="00FC5926">
        <w:rPr>
          <w:rFonts w:asciiTheme="minorHAnsi" w:hAnsiTheme="minorHAnsi" w:cstheme="minorHAnsi"/>
          <w:color w:val="auto"/>
        </w:rPr>
        <w:t xml:space="preserve"> </w:t>
      </w:r>
      <w:r w:rsidR="008A13DA" w:rsidRPr="00FC5926">
        <w:rPr>
          <w:rFonts w:asciiTheme="minorHAnsi" w:hAnsiTheme="minorHAnsi" w:cstheme="minorHAnsi"/>
          <w:color w:val="auto"/>
        </w:rPr>
        <w:t>………………………………………………………………</w:t>
      </w:r>
      <w:r w:rsidR="008E7FBD" w:rsidRPr="00FC5926">
        <w:rPr>
          <w:rFonts w:asciiTheme="minorHAnsi" w:hAnsiTheme="minorHAnsi" w:cstheme="minorHAnsi"/>
          <w:color w:val="auto"/>
        </w:rPr>
        <w:t>…………</w:t>
      </w:r>
      <w:r w:rsidR="008A13DA" w:rsidRPr="00FC5926">
        <w:rPr>
          <w:rFonts w:asciiTheme="minorHAnsi" w:hAnsiTheme="minorHAnsi" w:cstheme="minorHAnsi"/>
          <w:color w:val="auto"/>
        </w:rPr>
        <w:t>…………………………………………………………………………</w:t>
      </w:r>
    </w:p>
    <w:p w14:paraId="0506896D" w14:textId="3078EA00" w:rsidR="00202EBA" w:rsidRPr="00FC5926" w:rsidRDefault="00905C71" w:rsidP="001B4066">
      <w:pPr>
        <w:pStyle w:val="Akapitzlist"/>
        <w:numPr>
          <w:ilvl w:val="0"/>
          <w:numId w:val="13"/>
        </w:numPr>
        <w:spacing w:after="0" w:line="276" w:lineRule="auto"/>
        <w:ind w:right="3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color w:val="auto"/>
        </w:rPr>
        <w:t xml:space="preserve">Przekazanie lokalu potwierdzone zostało w formie </w:t>
      </w:r>
      <w:r w:rsidR="008A13DA" w:rsidRPr="00FC5926">
        <w:rPr>
          <w:rFonts w:asciiTheme="minorHAnsi" w:hAnsiTheme="minorHAnsi" w:cstheme="minorHAnsi"/>
          <w:color w:val="auto"/>
        </w:rPr>
        <w:t xml:space="preserve"> protokoł</w:t>
      </w:r>
      <w:r w:rsidRPr="00FC5926">
        <w:rPr>
          <w:rFonts w:asciiTheme="minorHAnsi" w:hAnsiTheme="minorHAnsi" w:cstheme="minorHAnsi"/>
          <w:color w:val="auto"/>
        </w:rPr>
        <w:t>u</w:t>
      </w:r>
      <w:r w:rsidR="008A13DA" w:rsidRPr="00FC5926">
        <w:rPr>
          <w:rFonts w:asciiTheme="minorHAnsi" w:hAnsiTheme="minorHAnsi" w:cstheme="minorHAnsi"/>
          <w:color w:val="auto"/>
        </w:rPr>
        <w:t xml:space="preserve"> zdawczo – odbiorcz</w:t>
      </w:r>
      <w:r w:rsidRPr="00FC5926">
        <w:rPr>
          <w:rFonts w:asciiTheme="minorHAnsi" w:hAnsiTheme="minorHAnsi" w:cstheme="minorHAnsi"/>
          <w:color w:val="auto"/>
        </w:rPr>
        <w:t>ego</w:t>
      </w:r>
      <w:r w:rsidR="008A13DA" w:rsidRPr="00FC5926">
        <w:rPr>
          <w:rFonts w:asciiTheme="minorHAnsi" w:hAnsiTheme="minorHAnsi" w:cstheme="minorHAnsi"/>
          <w:color w:val="auto"/>
        </w:rPr>
        <w:t>,</w:t>
      </w:r>
      <w:r w:rsidRPr="00FC5926">
        <w:rPr>
          <w:rFonts w:asciiTheme="minorHAnsi" w:hAnsiTheme="minorHAnsi" w:cstheme="minorHAnsi"/>
          <w:color w:val="auto"/>
        </w:rPr>
        <w:t xml:space="preserve"> do którego załączono </w:t>
      </w:r>
      <w:r w:rsidR="008A13DA" w:rsidRPr="00FC5926">
        <w:rPr>
          <w:rFonts w:asciiTheme="minorHAnsi" w:hAnsiTheme="minorHAnsi" w:cstheme="minorHAnsi"/>
          <w:color w:val="auto"/>
        </w:rPr>
        <w:t xml:space="preserve"> dokumentacj</w:t>
      </w:r>
      <w:r w:rsidRPr="00FC5926">
        <w:rPr>
          <w:rFonts w:asciiTheme="minorHAnsi" w:hAnsiTheme="minorHAnsi" w:cstheme="minorHAnsi"/>
          <w:color w:val="auto"/>
        </w:rPr>
        <w:t>ę</w:t>
      </w:r>
      <w:r w:rsidR="008A13DA" w:rsidRPr="00FC5926">
        <w:rPr>
          <w:rFonts w:asciiTheme="minorHAnsi" w:hAnsiTheme="minorHAnsi" w:cstheme="minorHAnsi"/>
          <w:color w:val="auto"/>
        </w:rPr>
        <w:t xml:space="preserve"> fotograficzn</w:t>
      </w:r>
      <w:r w:rsidRPr="00FC5926">
        <w:rPr>
          <w:rFonts w:asciiTheme="minorHAnsi" w:hAnsiTheme="minorHAnsi" w:cstheme="minorHAnsi"/>
          <w:color w:val="auto"/>
        </w:rPr>
        <w:t>ą</w:t>
      </w:r>
      <w:r w:rsidR="008A13DA" w:rsidRPr="00FC5926">
        <w:rPr>
          <w:rFonts w:asciiTheme="minorHAnsi" w:hAnsiTheme="minorHAnsi" w:cstheme="minorHAnsi"/>
          <w:color w:val="auto"/>
        </w:rPr>
        <w:t xml:space="preserve"> obrazując</w:t>
      </w:r>
      <w:r w:rsidRPr="00FC5926">
        <w:rPr>
          <w:rFonts w:asciiTheme="minorHAnsi" w:hAnsiTheme="minorHAnsi" w:cstheme="minorHAnsi"/>
          <w:color w:val="auto"/>
        </w:rPr>
        <w:t>ą</w:t>
      </w:r>
      <w:r w:rsidR="008A13DA" w:rsidRPr="00FC5926">
        <w:rPr>
          <w:rFonts w:asciiTheme="minorHAnsi" w:hAnsiTheme="minorHAnsi" w:cstheme="minorHAnsi"/>
          <w:color w:val="auto"/>
        </w:rPr>
        <w:t xml:space="preserve"> stan</w:t>
      </w:r>
      <w:r w:rsidRPr="00FC5926">
        <w:rPr>
          <w:rFonts w:asciiTheme="minorHAnsi" w:hAnsiTheme="minorHAnsi" w:cstheme="minorHAnsi"/>
          <w:color w:val="auto"/>
        </w:rPr>
        <w:t xml:space="preserve"> lokalu</w:t>
      </w:r>
      <w:r w:rsidR="008A13DA" w:rsidRPr="00FC5926">
        <w:rPr>
          <w:rFonts w:asciiTheme="minorHAnsi" w:hAnsiTheme="minorHAnsi" w:cstheme="minorHAnsi"/>
          <w:color w:val="auto"/>
        </w:rPr>
        <w:t xml:space="preserve">. </w:t>
      </w:r>
    </w:p>
    <w:p w14:paraId="6DECE57F" w14:textId="77777777" w:rsidR="0045034B" w:rsidRPr="00FC5926" w:rsidRDefault="0045034B" w:rsidP="00BF34B0">
      <w:pPr>
        <w:pStyle w:val="Akapitzlist"/>
        <w:spacing w:after="0" w:line="276" w:lineRule="auto"/>
        <w:ind w:left="345" w:right="3" w:firstLine="0"/>
        <w:rPr>
          <w:rFonts w:asciiTheme="minorHAnsi" w:hAnsiTheme="minorHAnsi" w:cstheme="minorHAnsi"/>
          <w:color w:val="auto"/>
        </w:rPr>
      </w:pPr>
    </w:p>
    <w:p w14:paraId="66D2C9BA" w14:textId="77777777" w:rsidR="00202EBA" w:rsidRPr="00FC5926" w:rsidRDefault="008A13DA" w:rsidP="001B4066">
      <w:pPr>
        <w:spacing w:after="0" w:line="276" w:lineRule="auto"/>
        <w:ind w:left="236"/>
        <w:jc w:val="center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b/>
          <w:color w:val="auto"/>
        </w:rPr>
        <w:t>§ 3</w:t>
      </w:r>
      <w:r w:rsidRPr="00FC5926">
        <w:rPr>
          <w:rFonts w:asciiTheme="minorHAnsi" w:hAnsiTheme="minorHAnsi" w:cstheme="minorHAnsi"/>
          <w:color w:val="auto"/>
        </w:rPr>
        <w:t xml:space="preserve"> </w:t>
      </w:r>
    </w:p>
    <w:p w14:paraId="3F91C813" w14:textId="78C9151C" w:rsidR="00202EBA" w:rsidRPr="00FC5926" w:rsidRDefault="00905C71" w:rsidP="001B4066">
      <w:pPr>
        <w:spacing w:after="0" w:line="276" w:lineRule="auto"/>
        <w:ind w:left="-17" w:right="6" w:firstLine="0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color w:val="auto"/>
        </w:rPr>
        <w:t>Przejmujący jest zobowiązany,</w:t>
      </w:r>
      <w:r w:rsidR="008A13DA" w:rsidRPr="00FC5926">
        <w:rPr>
          <w:rFonts w:asciiTheme="minorHAnsi" w:hAnsiTheme="minorHAnsi" w:cstheme="minorHAnsi"/>
          <w:color w:val="auto"/>
        </w:rPr>
        <w:t xml:space="preserve"> aby </w:t>
      </w:r>
      <w:r w:rsidR="007D3FC4" w:rsidRPr="00FC5926">
        <w:rPr>
          <w:rFonts w:asciiTheme="minorHAnsi" w:hAnsiTheme="minorHAnsi" w:cstheme="minorHAnsi"/>
          <w:color w:val="auto"/>
        </w:rPr>
        <w:t xml:space="preserve">podczas </w:t>
      </w:r>
      <w:r w:rsidR="008A13DA" w:rsidRPr="00FC5926">
        <w:rPr>
          <w:rFonts w:asciiTheme="minorHAnsi" w:hAnsiTheme="minorHAnsi" w:cstheme="minorHAnsi"/>
          <w:color w:val="auto"/>
        </w:rPr>
        <w:t>wykon</w:t>
      </w:r>
      <w:r w:rsidR="007D3FC4" w:rsidRPr="00FC5926">
        <w:rPr>
          <w:rFonts w:asciiTheme="minorHAnsi" w:hAnsiTheme="minorHAnsi" w:cstheme="minorHAnsi"/>
          <w:color w:val="auto"/>
        </w:rPr>
        <w:t>ywania</w:t>
      </w:r>
      <w:r w:rsidR="008A13DA" w:rsidRPr="00FC5926">
        <w:rPr>
          <w:rFonts w:asciiTheme="minorHAnsi" w:hAnsiTheme="minorHAnsi" w:cstheme="minorHAnsi"/>
          <w:color w:val="auto"/>
        </w:rPr>
        <w:t xml:space="preserve"> </w:t>
      </w:r>
      <w:r w:rsidRPr="00FC5926">
        <w:rPr>
          <w:rFonts w:asciiTheme="minorHAnsi" w:hAnsiTheme="minorHAnsi" w:cstheme="minorHAnsi"/>
          <w:color w:val="auto"/>
        </w:rPr>
        <w:t xml:space="preserve">remontu </w:t>
      </w:r>
      <w:r w:rsidR="008A13DA" w:rsidRPr="00FC5926">
        <w:rPr>
          <w:rFonts w:asciiTheme="minorHAnsi" w:hAnsiTheme="minorHAnsi" w:cstheme="minorHAnsi"/>
          <w:color w:val="auto"/>
        </w:rPr>
        <w:t>spełnione zostały warunki techniczne określone odrębnym pismem przez Przekazującego</w:t>
      </w:r>
      <w:r w:rsidR="008E7FBD" w:rsidRPr="00FC5926">
        <w:rPr>
          <w:rFonts w:asciiTheme="minorHAnsi" w:hAnsiTheme="minorHAnsi" w:cstheme="minorHAnsi"/>
          <w:color w:val="auto"/>
        </w:rPr>
        <w:t>.</w:t>
      </w:r>
    </w:p>
    <w:p w14:paraId="4317F1B8" w14:textId="77777777" w:rsidR="0045034B" w:rsidRPr="00FC5926" w:rsidRDefault="0045034B" w:rsidP="001B4066">
      <w:pPr>
        <w:spacing w:after="0" w:line="276" w:lineRule="auto"/>
        <w:ind w:left="-17" w:right="6" w:firstLine="0"/>
        <w:rPr>
          <w:rFonts w:asciiTheme="minorHAnsi" w:hAnsiTheme="minorHAnsi" w:cstheme="minorHAnsi"/>
          <w:color w:val="auto"/>
        </w:rPr>
      </w:pPr>
    </w:p>
    <w:p w14:paraId="56B56322" w14:textId="77777777" w:rsidR="00202EBA" w:rsidRPr="00FC5926" w:rsidRDefault="008A13DA" w:rsidP="001B4066">
      <w:pPr>
        <w:spacing w:after="0" w:line="276" w:lineRule="auto"/>
        <w:ind w:left="236"/>
        <w:jc w:val="center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b/>
          <w:color w:val="auto"/>
        </w:rPr>
        <w:t>§ 4</w:t>
      </w:r>
      <w:r w:rsidRPr="00FC5926">
        <w:rPr>
          <w:rFonts w:asciiTheme="minorHAnsi" w:hAnsiTheme="minorHAnsi" w:cstheme="minorHAnsi"/>
          <w:color w:val="auto"/>
        </w:rPr>
        <w:t xml:space="preserve"> </w:t>
      </w:r>
    </w:p>
    <w:p w14:paraId="76C765CE" w14:textId="26813C2C" w:rsidR="00202EBA" w:rsidRPr="00FC5926" w:rsidRDefault="008A13DA" w:rsidP="001B4066">
      <w:pPr>
        <w:spacing w:after="0" w:line="276" w:lineRule="auto"/>
        <w:ind w:right="3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color w:val="auto"/>
        </w:rPr>
        <w:t>Wszelką   ingerencję  w części wspólne budynku należy uzgadniać</w:t>
      </w:r>
      <w:r w:rsidR="00905C71" w:rsidRPr="00FC5926">
        <w:rPr>
          <w:rFonts w:asciiTheme="minorHAnsi" w:hAnsiTheme="minorHAnsi" w:cstheme="minorHAnsi"/>
          <w:color w:val="auto"/>
        </w:rPr>
        <w:t xml:space="preserve"> z Przekazującym</w:t>
      </w:r>
      <w:r w:rsidRPr="00FC5926">
        <w:rPr>
          <w:rFonts w:asciiTheme="minorHAnsi" w:hAnsiTheme="minorHAnsi" w:cstheme="minorHAnsi"/>
          <w:color w:val="auto"/>
        </w:rPr>
        <w:t xml:space="preserve"> za pośrednictwem Zarządcy budynku bądź Wspólnoty Mieszkaniowej</w:t>
      </w:r>
      <w:r w:rsidR="008E7FBD" w:rsidRPr="00FC5926">
        <w:rPr>
          <w:rFonts w:asciiTheme="minorHAnsi" w:hAnsiTheme="minorHAnsi" w:cstheme="minorHAnsi"/>
          <w:color w:val="auto"/>
        </w:rPr>
        <w:t>.</w:t>
      </w:r>
    </w:p>
    <w:p w14:paraId="21EDE7E1" w14:textId="77777777" w:rsidR="0045034B" w:rsidRPr="00FC5926" w:rsidRDefault="0045034B" w:rsidP="001B4066">
      <w:pPr>
        <w:spacing w:after="0" w:line="276" w:lineRule="auto"/>
        <w:ind w:right="3"/>
        <w:rPr>
          <w:rFonts w:asciiTheme="minorHAnsi" w:hAnsiTheme="minorHAnsi" w:cstheme="minorHAnsi"/>
          <w:color w:val="auto"/>
        </w:rPr>
      </w:pPr>
    </w:p>
    <w:p w14:paraId="319175A5" w14:textId="77777777" w:rsidR="00575BEC" w:rsidRPr="00FC5926" w:rsidRDefault="008A13DA" w:rsidP="001B4066">
      <w:pPr>
        <w:spacing w:after="0" w:line="276" w:lineRule="auto"/>
        <w:ind w:left="-15" w:right="194" w:firstLine="4909"/>
        <w:jc w:val="left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b/>
          <w:color w:val="auto"/>
        </w:rPr>
        <w:t>§ 5</w:t>
      </w:r>
      <w:r w:rsidRPr="00FC5926">
        <w:rPr>
          <w:rFonts w:asciiTheme="minorHAnsi" w:hAnsiTheme="minorHAnsi" w:cstheme="minorHAnsi"/>
          <w:color w:val="auto"/>
        </w:rPr>
        <w:t xml:space="preserve"> </w:t>
      </w:r>
    </w:p>
    <w:p w14:paraId="5A998805" w14:textId="45B03EE6" w:rsidR="00202EBA" w:rsidRPr="00FC5926" w:rsidRDefault="008A13DA" w:rsidP="001B4066">
      <w:pPr>
        <w:pStyle w:val="Akapitzlist"/>
        <w:numPr>
          <w:ilvl w:val="0"/>
          <w:numId w:val="6"/>
        </w:numPr>
        <w:spacing w:after="0" w:line="276" w:lineRule="auto"/>
        <w:ind w:left="284" w:right="91" w:hanging="284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color w:val="auto"/>
        </w:rPr>
        <w:t>Przejmujący zobowiązuje się do prowadzenia robót remontowych we własnym zakresie i na własny koszt, z</w:t>
      </w:r>
      <w:r w:rsidR="00224DB6" w:rsidRPr="00FC5926">
        <w:rPr>
          <w:rFonts w:asciiTheme="minorHAnsi" w:hAnsiTheme="minorHAnsi" w:cstheme="minorHAnsi"/>
          <w:color w:val="auto"/>
        </w:rPr>
        <w:t> </w:t>
      </w:r>
      <w:r w:rsidRPr="00FC5926">
        <w:rPr>
          <w:rFonts w:asciiTheme="minorHAnsi" w:hAnsiTheme="minorHAnsi" w:cstheme="minorHAnsi"/>
          <w:color w:val="auto"/>
        </w:rPr>
        <w:t>możliwością późniejszego ubiegania się o zwolnienie z czynszu, co  wyczerpuje wszelkie roszczenia o</w:t>
      </w:r>
      <w:r w:rsidR="008E7FBD" w:rsidRPr="00FC5926">
        <w:rPr>
          <w:rFonts w:asciiTheme="minorHAnsi" w:hAnsiTheme="minorHAnsi" w:cstheme="minorHAnsi"/>
          <w:color w:val="auto"/>
        </w:rPr>
        <w:t> </w:t>
      </w:r>
      <w:r w:rsidRPr="00FC5926">
        <w:rPr>
          <w:rFonts w:asciiTheme="minorHAnsi" w:hAnsiTheme="minorHAnsi" w:cstheme="minorHAnsi"/>
          <w:color w:val="auto"/>
        </w:rPr>
        <w:t>zwrot nakładów poniesionych na remont lokalu</w:t>
      </w:r>
      <w:r w:rsidR="001B4066" w:rsidRPr="00FC5926">
        <w:rPr>
          <w:rFonts w:asciiTheme="minorHAnsi" w:hAnsiTheme="minorHAnsi" w:cstheme="minorHAnsi"/>
          <w:color w:val="auto"/>
        </w:rPr>
        <w:t>/pomieszczenia</w:t>
      </w:r>
      <w:r w:rsidRPr="00FC5926">
        <w:rPr>
          <w:rFonts w:asciiTheme="minorHAnsi" w:hAnsiTheme="minorHAnsi" w:cstheme="minorHAnsi"/>
          <w:color w:val="auto"/>
        </w:rPr>
        <w:t xml:space="preserve">. </w:t>
      </w:r>
    </w:p>
    <w:p w14:paraId="4F040F24" w14:textId="349E81B6" w:rsidR="00202EBA" w:rsidRPr="00FC5926" w:rsidRDefault="008A13DA" w:rsidP="001B4066">
      <w:pPr>
        <w:numPr>
          <w:ilvl w:val="0"/>
          <w:numId w:val="6"/>
        </w:numPr>
        <w:spacing w:after="0" w:line="276" w:lineRule="auto"/>
        <w:ind w:left="284" w:right="91" w:hanging="284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color w:val="auto"/>
        </w:rPr>
        <w:t xml:space="preserve">Przejmujący ponosi pełną odpowiedzialność finansową i cywilno-prawną za wszelkie szkody wyrządzone Przekazującemu lub osobom trzecim podczas lub w związku z </w:t>
      </w:r>
      <w:r w:rsidR="00575BEC" w:rsidRPr="00FC5926">
        <w:rPr>
          <w:rFonts w:asciiTheme="minorHAnsi" w:hAnsiTheme="minorHAnsi" w:cstheme="minorHAnsi"/>
          <w:color w:val="auto"/>
        </w:rPr>
        <w:t>w</w:t>
      </w:r>
      <w:r w:rsidRPr="00FC5926">
        <w:rPr>
          <w:rFonts w:asciiTheme="minorHAnsi" w:hAnsiTheme="minorHAnsi" w:cstheme="minorHAnsi"/>
          <w:color w:val="auto"/>
        </w:rPr>
        <w:t xml:space="preserve">ykonywanymi robotami. </w:t>
      </w:r>
    </w:p>
    <w:p w14:paraId="69C5C46C" w14:textId="7A67CFC9" w:rsidR="00202EBA" w:rsidRPr="00FC5926" w:rsidRDefault="008A13DA" w:rsidP="001B4066">
      <w:pPr>
        <w:numPr>
          <w:ilvl w:val="0"/>
          <w:numId w:val="6"/>
        </w:numPr>
        <w:spacing w:after="0" w:line="276" w:lineRule="auto"/>
        <w:ind w:left="284" w:right="91" w:hanging="284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color w:val="auto"/>
        </w:rPr>
        <w:t xml:space="preserve">Zabrania się </w:t>
      </w:r>
      <w:r w:rsidR="00905C71" w:rsidRPr="00FC5926">
        <w:rPr>
          <w:rFonts w:asciiTheme="minorHAnsi" w:hAnsiTheme="minorHAnsi" w:cstheme="minorHAnsi"/>
          <w:color w:val="auto"/>
        </w:rPr>
        <w:t xml:space="preserve">Przejmującemu </w:t>
      </w:r>
      <w:r w:rsidRPr="00FC5926">
        <w:rPr>
          <w:rFonts w:asciiTheme="minorHAnsi" w:hAnsiTheme="minorHAnsi" w:cstheme="minorHAnsi"/>
          <w:color w:val="auto"/>
        </w:rPr>
        <w:t>pod odpowiedzialnością wynikającą z przepisów Prawa Budowlanego dokonywania zmian w</w:t>
      </w:r>
      <w:r w:rsidR="00224DB6" w:rsidRPr="00FC5926">
        <w:rPr>
          <w:rFonts w:asciiTheme="minorHAnsi" w:hAnsiTheme="minorHAnsi" w:cstheme="minorHAnsi"/>
          <w:color w:val="auto"/>
        </w:rPr>
        <w:t> </w:t>
      </w:r>
      <w:r w:rsidRPr="00FC5926">
        <w:rPr>
          <w:rFonts w:asciiTheme="minorHAnsi" w:hAnsiTheme="minorHAnsi" w:cstheme="minorHAnsi"/>
          <w:color w:val="auto"/>
        </w:rPr>
        <w:t xml:space="preserve">konstrukcji budynku i instalacjach bez zgody Przekazującego i uprawnionych organów. </w:t>
      </w:r>
    </w:p>
    <w:p w14:paraId="630D5619" w14:textId="77777777" w:rsidR="00202EBA" w:rsidRPr="00FC5926" w:rsidRDefault="008A13DA" w:rsidP="001B4066">
      <w:pPr>
        <w:spacing w:after="0" w:line="276" w:lineRule="auto"/>
        <w:ind w:left="236"/>
        <w:jc w:val="center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b/>
          <w:color w:val="auto"/>
        </w:rPr>
        <w:t>§ 6</w:t>
      </w:r>
      <w:r w:rsidRPr="00FC5926">
        <w:rPr>
          <w:rFonts w:asciiTheme="minorHAnsi" w:hAnsiTheme="minorHAnsi" w:cstheme="minorHAnsi"/>
          <w:color w:val="auto"/>
        </w:rPr>
        <w:t xml:space="preserve"> </w:t>
      </w:r>
    </w:p>
    <w:p w14:paraId="49424659" w14:textId="60673300" w:rsidR="006A28A9" w:rsidRPr="00FC5926" w:rsidRDefault="008A13DA" w:rsidP="001B4066">
      <w:pPr>
        <w:pStyle w:val="Akapitzlist"/>
        <w:numPr>
          <w:ilvl w:val="0"/>
          <w:numId w:val="17"/>
        </w:numPr>
        <w:spacing w:after="0" w:line="276" w:lineRule="auto"/>
        <w:ind w:right="225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color w:val="auto"/>
        </w:rPr>
        <w:t>W czasie trwania robót remontowo-adaptacyjnych Przejmujący zobowiązuje się do</w:t>
      </w:r>
      <w:r w:rsidR="00950E99" w:rsidRPr="00FC5926">
        <w:rPr>
          <w:rFonts w:asciiTheme="minorHAnsi" w:hAnsiTheme="minorHAnsi" w:cstheme="minorHAnsi"/>
          <w:color w:val="auto"/>
        </w:rPr>
        <w:t xml:space="preserve"> r</w:t>
      </w:r>
      <w:r w:rsidRPr="00FC5926">
        <w:rPr>
          <w:rFonts w:asciiTheme="minorHAnsi" w:hAnsiTheme="minorHAnsi" w:cstheme="minorHAnsi"/>
          <w:color w:val="auto"/>
        </w:rPr>
        <w:t xml:space="preserve">egulowania należności za energię elektryczną w oparciu o zawartą z </w:t>
      </w:r>
      <w:r w:rsidR="001B4066" w:rsidRPr="00FC5926">
        <w:rPr>
          <w:rFonts w:asciiTheme="minorHAnsi" w:hAnsiTheme="minorHAnsi" w:cstheme="minorHAnsi"/>
          <w:color w:val="auto"/>
        </w:rPr>
        <w:t xml:space="preserve">dostawcą energii </w:t>
      </w:r>
      <w:r w:rsidRPr="00FC5926">
        <w:rPr>
          <w:rFonts w:asciiTheme="minorHAnsi" w:hAnsiTheme="minorHAnsi" w:cstheme="minorHAnsi"/>
          <w:color w:val="auto"/>
        </w:rPr>
        <w:t xml:space="preserve">indywidualną umowę na dostawę prądu </w:t>
      </w:r>
      <w:r w:rsidR="00905C71" w:rsidRPr="00FC5926">
        <w:rPr>
          <w:rFonts w:asciiTheme="minorHAnsi" w:hAnsiTheme="minorHAnsi" w:cstheme="minorHAnsi"/>
          <w:color w:val="auto"/>
        </w:rPr>
        <w:t xml:space="preserve">do lokalu </w:t>
      </w:r>
      <w:r w:rsidRPr="00FC5926">
        <w:rPr>
          <w:rFonts w:asciiTheme="minorHAnsi" w:hAnsiTheme="minorHAnsi" w:cstheme="minorHAnsi"/>
          <w:color w:val="auto"/>
        </w:rPr>
        <w:t xml:space="preserve">dla potrzeb </w:t>
      </w:r>
      <w:r w:rsidR="00905C71" w:rsidRPr="00FC5926">
        <w:rPr>
          <w:rFonts w:asciiTheme="minorHAnsi" w:hAnsiTheme="minorHAnsi" w:cstheme="minorHAnsi"/>
          <w:color w:val="auto"/>
        </w:rPr>
        <w:t xml:space="preserve">przeprowadzenia </w:t>
      </w:r>
      <w:r w:rsidRPr="00FC5926">
        <w:rPr>
          <w:rFonts w:asciiTheme="minorHAnsi" w:hAnsiTheme="minorHAnsi" w:cstheme="minorHAnsi"/>
          <w:color w:val="auto"/>
        </w:rPr>
        <w:t xml:space="preserve">remontu. </w:t>
      </w:r>
    </w:p>
    <w:p w14:paraId="1C180472" w14:textId="75E09C5F" w:rsidR="003451E1" w:rsidRDefault="00EF26E5" w:rsidP="003451E1">
      <w:pPr>
        <w:pStyle w:val="Akapitzlist"/>
        <w:numPr>
          <w:ilvl w:val="0"/>
          <w:numId w:val="17"/>
        </w:numPr>
        <w:spacing w:after="0" w:line="276" w:lineRule="auto"/>
        <w:ind w:right="225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color w:val="auto"/>
        </w:rPr>
        <w:lastRenderedPageBreak/>
        <w:t>W</w:t>
      </w:r>
      <w:r w:rsidR="008A13DA" w:rsidRPr="00FC5926">
        <w:rPr>
          <w:rFonts w:asciiTheme="minorHAnsi" w:hAnsiTheme="minorHAnsi" w:cstheme="minorHAnsi"/>
          <w:color w:val="auto"/>
        </w:rPr>
        <w:t xml:space="preserve"> celu rozliczenia zużycia wody</w:t>
      </w:r>
      <w:r w:rsidR="009F0084" w:rsidRPr="00FC5926">
        <w:rPr>
          <w:rFonts w:asciiTheme="minorHAnsi" w:hAnsiTheme="minorHAnsi" w:cstheme="minorHAnsi"/>
          <w:color w:val="auto"/>
        </w:rPr>
        <w:t xml:space="preserve"> </w:t>
      </w:r>
      <w:r w:rsidR="00950E99" w:rsidRPr="00FC5926">
        <w:rPr>
          <w:rFonts w:asciiTheme="minorHAnsi" w:hAnsiTheme="minorHAnsi" w:cstheme="minorHAnsi"/>
          <w:color w:val="auto"/>
        </w:rPr>
        <w:t xml:space="preserve">Przejmujący zobowiązany jest do </w:t>
      </w:r>
      <w:r w:rsidR="008A13DA" w:rsidRPr="00FC5926">
        <w:rPr>
          <w:rFonts w:asciiTheme="minorHAnsi" w:hAnsiTheme="minorHAnsi" w:cstheme="minorHAnsi"/>
          <w:color w:val="auto"/>
        </w:rPr>
        <w:t xml:space="preserve"> wymi</w:t>
      </w:r>
      <w:r w:rsidR="00950E99" w:rsidRPr="00FC5926">
        <w:rPr>
          <w:rFonts w:asciiTheme="minorHAnsi" w:hAnsiTheme="minorHAnsi" w:cstheme="minorHAnsi"/>
          <w:color w:val="auto"/>
        </w:rPr>
        <w:t>any</w:t>
      </w:r>
      <w:r w:rsidR="004C64DA">
        <w:rPr>
          <w:rFonts w:asciiTheme="minorHAnsi" w:hAnsiTheme="minorHAnsi" w:cstheme="minorHAnsi"/>
          <w:color w:val="auto"/>
        </w:rPr>
        <w:t xml:space="preserve">/montażu </w:t>
      </w:r>
      <w:r w:rsidR="008A13DA" w:rsidRPr="00FC5926">
        <w:rPr>
          <w:rFonts w:asciiTheme="minorHAnsi" w:hAnsiTheme="minorHAnsi" w:cstheme="minorHAnsi"/>
          <w:color w:val="auto"/>
        </w:rPr>
        <w:t>wodomierz</w:t>
      </w:r>
      <w:r w:rsidR="00950E99" w:rsidRPr="00FC5926">
        <w:rPr>
          <w:rFonts w:asciiTheme="minorHAnsi" w:hAnsiTheme="minorHAnsi" w:cstheme="minorHAnsi"/>
          <w:color w:val="auto"/>
        </w:rPr>
        <w:t>a</w:t>
      </w:r>
      <w:r w:rsidR="008A13DA" w:rsidRPr="00FC5926">
        <w:rPr>
          <w:rFonts w:asciiTheme="minorHAnsi" w:hAnsiTheme="minorHAnsi" w:cstheme="minorHAnsi"/>
          <w:color w:val="auto"/>
        </w:rPr>
        <w:t xml:space="preserve"> i zgłos</w:t>
      </w:r>
      <w:r w:rsidR="00950E99" w:rsidRPr="00FC5926">
        <w:rPr>
          <w:rFonts w:asciiTheme="minorHAnsi" w:hAnsiTheme="minorHAnsi" w:cstheme="minorHAnsi"/>
          <w:color w:val="auto"/>
        </w:rPr>
        <w:t>zenia</w:t>
      </w:r>
      <w:r w:rsidR="008A13DA" w:rsidRPr="00FC5926">
        <w:rPr>
          <w:rFonts w:asciiTheme="minorHAnsi" w:hAnsiTheme="minorHAnsi" w:cstheme="minorHAnsi"/>
          <w:color w:val="auto"/>
        </w:rPr>
        <w:t xml:space="preserve"> </w:t>
      </w:r>
      <w:r w:rsidR="008A13DA" w:rsidRPr="003451E1">
        <w:rPr>
          <w:rFonts w:asciiTheme="minorHAnsi" w:hAnsiTheme="minorHAnsi" w:cstheme="minorHAnsi"/>
          <w:color w:val="auto"/>
        </w:rPr>
        <w:t>do M</w:t>
      </w:r>
      <w:r w:rsidR="001B4066" w:rsidRPr="003451E1">
        <w:rPr>
          <w:rFonts w:asciiTheme="minorHAnsi" w:hAnsiTheme="minorHAnsi" w:cstheme="minorHAnsi"/>
          <w:color w:val="auto"/>
        </w:rPr>
        <w:t xml:space="preserve">iejskiego </w:t>
      </w:r>
      <w:r w:rsidR="008A13DA" w:rsidRPr="003451E1">
        <w:rPr>
          <w:rFonts w:asciiTheme="minorHAnsi" w:hAnsiTheme="minorHAnsi" w:cstheme="minorHAnsi"/>
          <w:color w:val="auto"/>
        </w:rPr>
        <w:t>Z</w:t>
      </w:r>
      <w:r w:rsidR="001B4066" w:rsidRPr="003451E1">
        <w:rPr>
          <w:rFonts w:asciiTheme="minorHAnsi" w:hAnsiTheme="minorHAnsi" w:cstheme="minorHAnsi"/>
          <w:color w:val="auto"/>
        </w:rPr>
        <w:t xml:space="preserve">arządu Budynków </w:t>
      </w:r>
      <w:r w:rsidR="008A13DA" w:rsidRPr="003451E1">
        <w:rPr>
          <w:rFonts w:asciiTheme="minorHAnsi" w:hAnsiTheme="minorHAnsi" w:cstheme="minorHAnsi"/>
          <w:color w:val="auto"/>
        </w:rPr>
        <w:t>jego zalegalizowani</w:t>
      </w:r>
      <w:r w:rsidR="00950E99" w:rsidRPr="003451E1">
        <w:rPr>
          <w:rFonts w:asciiTheme="minorHAnsi" w:hAnsiTheme="minorHAnsi" w:cstheme="minorHAnsi"/>
          <w:color w:val="auto"/>
        </w:rPr>
        <w:t>a</w:t>
      </w:r>
      <w:r w:rsidR="008A13DA" w:rsidRPr="003451E1">
        <w:rPr>
          <w:rFonts w:asciiTheme="minorHAnsi" w:hAnsiTheme="minorHAnsi" w:cstheme="minorHAnsi"/>
          <w:color w:val="auto"/>
        </w:rPr>
        <w:t xml:space="preserve"> do dnia …………………………………………. </w:t>
      </w:r>
    </w:p>
    <w:p w14:paraId="19BF595D" w14:textId="39982033" w:rsidR="006A28A9" w:rsidRPr="003451E1" w:rsidRDefault="00950E99" w:rsidP="003451E1">
      <w:pPr>
        <w:pStyle w:val="Akapitzlist"/>
        <w:numPr>
          <w:ilvl w:val="0"/>
          <w:numId w:val="17"/>
        </w:numPr>
        <w:spacing w:after="0" w:line="276" w:lineRule="auto"/>
        <w:ind w:right="225"/>
        <w:rPr>
          <w:rFonts w:asciiTheme="minorHAnsi" w:hAnsiTheme="minorHAnsi" w:cstheme="minorHAnsi"/>
          <w:color w:val="auto"/>
        </w:rPr>
      </w:pPr>
      <w:r w:rsidRPr="003451E1">
        <w:rPr>
          <w:rFonts w:asciiTheme="minorHAnsi" w:hAnsiTheme="minorHAnsi" w:cstheme="minorHAnsi"/>
          <w:color w:val="auto"/>
        </w:rPr>
        <w:t xml:space="preserve">Strony ustalają, że </w:t>
      </w:r>
      <w:r w:rsidR="00FC5926" w:rsidRPr="003451E1">
        <w:rPr>
          <w:rFonts w:asciiTheme="minorHAnsi" w:hAnsiTheme="minorHAnsi" w:cstheme="minorHAnsi"/>
          <w:color w:val="auto"/>
        </w:rPr>
        <w:t xml:space="preserve">rozliczenie z tytułu </w:t>
      </w:r>
      <w:r w:rsidRPr="003451E1">
        <w:rPr>
          <w:rFonts w:asciiTheme="minorHAnsi" w:hAnsiTheme="minorHAnsi" w:cstheme="minorHAnsi"/>
          <w:color w:val="auto"/>
        </w:rPr>
        <w:t>z</w:t>
      </w:r>
      <w:r w:rsidR="00C87BEF" w:rsidRPr="003451E1">
        <w:rPr>
          <w:rFonts w:asciiTheme="minorHAnsi" w:hAnsiTheme="minorHAnsi" w:cstheme="minorHAnsi"/>
          <w:color w:val="auto"/>
        </w:rPr>
        <w:t>użyci</w:t>
      </w:r>
      <w:r w:rsidR="00FC5926" w:rsidRPr="003451E1">
        <w:rPr>
          <w:rFonts w:asciiTheme="minorHAnsi" w:hAnsiTheme="minorHAnsi" w:cstheme="minorHAnsi"/>
          <w:color w:val="auto"/>
        </w:rPr>
        <w:t>a</w:t>
      </w:r>
      <w:r w:rsidR="00C87BEF" w:rsidRPr="003451E1">
        <w:rPr>
          <w:rFonts w:asciiTheme="minorHAnsi" w:hAnsiTheme="minorHAnsi" w:cstheme="minorHAnsi"/>
          <w:color w:val="auto"/>
        </w:rPr>
        <w:t xml:space="preserve"> wody i ścieków </w:t>
      </w:r>
      <w:r w:rsidR="00DC0664" w:rsidRPr="003451E1">
        <w:rPr>
          <w:rFonts w:asciiTheme="minorHAnsi" w:hAnsiTheme="minorHAnsi" w:cstheme="minorHAnsi"/>
          <w:color w:val="auto"/>
        </w:rPr>
        <w:t>w okresie</w:t>
      </w:r>
      <w:r w:rsidR="00FC5926" w:rsidRPr="003451E1">
        <w:rPr>
          <w:rFonts w:asciiTheme="minorHAnsi" w:hAnsiTheme="minorHAnsi" w:cstheme="minorHAnsi"/>
          <w:color w:val="auto"/>
        </w:rPr>
        <w:t xml:space="preserve"> obowiązywania umowy, </w:t>
      </w:r>
      <w:r w:rsidR="00C87BEF" w:rsidRPr="003451E1">
        <w:rPr>
          <w:rFonts w:asciiTheme="minorHAnsi" w:hAnsiTheme="minorHAnsi" w:cstheme="minorHAnsi"/>
          <w:color w:val="auto"/>
        </w:rPr>
        <w:t>zostanie rozliczone po zakończonym remoncie, po uzyskaniu tytułu prawnego do lokalu, przy najbliższym rozliczeniu mediów na zasadach obowiązujących dla nieruchomości</w:t>
      </w:r>
      <w:r w:rsidRPr="003451E1">
        <w:rPr>
          <w:rFonts w:asciiTheme="minorHAnsi" w:hAnsiTheme="minorHAnsi" w:cstheme="minorHAnsi"/>
          <w:color w:val="auto"/>
        </w:rPr>
        <w:t>,</w:t>
      </w:r>
      <w:r w:rsidR="00C87BEF" w:rsidRPr="003451E1">
        <w:rPr>
          <w:rFonts w:asciiTheme="minorHAnsi" w:hAnsiTheme="minorHAnsi" w:cstheme="minorHAnsi"/>
          <w:color w:val="auto"/>
        </w:rPr>
        <w:t xml:space="preserve"> w której znajduje się lokal</w:t>
      </w:r>
      <w:r w:rsidR="00DC0664" w:rsidRPr="003451E1">
        <w:rPr>
          <w:rFonts w:asciiTheme="minorHAnsi" w:hAnsiTheme="minorHAnsi" w:cstheme="minorHAnsi"/>
          <w:color w:val="auto"/>
        </w:rPr>
        <w:t>.</w:t>
      </w:r>
    </w:p>
    <w:p w14:paraId="000E7CA7" w14:textId="5A2D5FC1" w:rsidR="00C87BEF" w:rsidRDefault="00950E99" w:rsidP="001B4066">
      <w:pPr>
        <w:pStyle w:val="Akapitzlist"/>
        <w:numPr>
          <w:ilvl w:val="0"/>
          <w:numId w:val="17"/>
        </w:numPr>
        <w:spacing w:after="0" w:line="276" w:lineRule="auto"/>
        <w:ind w:right="225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color w:val="auto"/>
        </w:rPr>
        <w:t>Strony ustalają, że koszty c</w:t>
      </w:r>
      <w:r w:rsidR="00C87BEF" w:rsidRPr="00FC5926">
        <w:rPr>
          <w:rFonts w:asciiTheme="minorHAnsi" w:hAnsiTheme="minorHAnsi" w:cstheme="minorHAnsi"/>
          <w:color w:val="auto"/>
        </w:rPr>
        <w:t>entralne</w:t>
      </w:r>
      <w:r w:rsidRPr="00FC5926">
        <w:rPr>
          <w:rFonts w:asciiTheme="minorHAnsi" w:hAnsiTheme="minorHAnsi" w:cstheme="minorHAnsi"/>
          <w:color w:val="auto"/>
        </w:rPr>
        <w:t>go</w:t>
      </w:r>
      <w:r w:rsidR="00C87BEF" w:rsidRPr="00FC5926">
        <w:rPr>
          <w:rFonts w:asciiTheme="minorHAnsi" w:hAnsiTheme="minorHAnsi" w:cstheme="minorHAnsi"/>
          <w:color w:val="auto"/>
        </w:rPr>
        <w:t xml:space="preserve"> ogrzewani</w:t>
      </w:r>
      <w:r w:rsidRPr="00FC5926">
        <w:rPr>
          <w:rFonts w:asciiTheme="minorHAnsi" w:hAnsiTheme="minorHAnsi" w:cstheme="minorHAnsi"/>
          <w:color w:val="auto"/>
        </w:rPr>
        <w:t>a</w:t>
      </w:r>
      <w:r w:rsidR="00C87BEF" w:rsidRPr="00FC5926">
        <w:rPr>
          <w:rFonts w:asciiTheme="minorHAnsi" w:hAnsiTheme="minorHAnsi" w:cstheme="minorHAnsi"/>
          <w:color w:val="auto"/>
        </w:rPr>
        <w:t xml:space="preserve"> za okres oddania lokalu na podstawie przedmiotowej umowy remontowej, zostanie rozliczone po zakończonym remoncie, po uzyskaniu tytułu prawnego do lokalu, przy najbliższym rozliczeniu mediów na zasadach obowiązujących dla nieruchomości</w:t>
      </w:r>
      <w:r w:rsidRPr="00FC5926">
        <w:rPr>
          <w:rFonts w:asciiTheme="minorHAnsi" w:hAnsiTheme="minorHAnsi" w:cstheme="minorHAnsi"/>
          <w:color w:val="auto"/>
        </w:rPr>
        <w:t>,</w:t>
      </w:r>
      <w:r w:rsidR="00C87BEF" w:rsidRPr="00FC5926">
        <w:rPr>
          <w:rFonts w:asciiTheme="minorHAnsi" w:hAnsiTheme="minorHAnsi" w:cstheme="minorHAnsi"/>
          <w:color w:val="auto"/>
        </w:rPr>
        <w:t xml:space="preserve"> w której znajduje się lokal.</w:t>
      </w:r>
    </w:p>
    <w:p w14:paraId="13289A12" w14:textId="792186F5" w:rsidR="00FC5926" w:rsidRPr="003451E1" w:rsidRDefault="00FC5926" w:rsidP="001B4066">
      <w:pPr>
        <w:pStyle w:val="Akapitzlist"/>
        <w:numPr>
          <w:ilvl w:val="0"/>
          <w:numId w:val="17"/>
        </w:numPr>
        <w:spacing w:after="0" w:line="276" w:lineRule="auto"/>
        <w:ind w:right="225"/>
        <w:rPr>
          <w:rFonts w:asciiTheme="minorHAnsi" w:hAnsiTheme="minorHAnsi" w:cstheme="minorHAnsi"/>
          <w:color w:val="auto"/>
        </w:rPr>
      </w:pPr>
      <w:r w:rsidRPr="003451E1">
        <w:rPr>
          <w:rFonts w:asciiTheme="minorHAnsi" w:hAnsiTheme="minorHAnsi" w:cstheme="minorHAnsi"/>
          <w:color w:val="auto"/>
        </w:rPr>
        <w:t>W przypadku rozwiązania umowy, Przejmujący będzie zobowiązany do pokrycia kosztów, o których mowa w ust. 2-4 na podstawie rozliczenia  wystawionego przez Przekazującego.</w:t>
      </w:r>
    </w:p>
    <w:p w14:paraId="0109580F" w14:textId="77777777" w:rsidR="0045034B" w:rsidRPr="00FC5926" w:rsidRDefault="0045034B" w:rsidP="0045034B">
      <w:pPr>
        <w:pStyle w:val="Akapitzlist"/>
        <w:spacing w:after="0" w:line="276" w:lineRule="auto"/>
        <w:ind w:left="644" w:right="225" w:firstLine="0"/>
        <w:rPr>
          <w:rFonts w:asciiTheme="minorHAnsi" w:hAnsiTheme="minorHAnsi" w:cstheme="minorHAnsi"/>
          <w:color w:val="auto"/>
        </w:rPr>
      </w:pPr>
    </w:p>
    <w:p w14:paraId="6B6ECD74" w14:textId="77777777" w:rsidR="00202EBA" w:rsidRPr="00FC5926" w:rsidRDefault="008A13DA" w:rsidP="001B4066">
      <w:pPr>
        <w:spacing w:after="0" w:line="276" w:lineRule="auto"/>
        <w:ind w:left="236"/>
        <w:jc w:val="center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b/>
          <w:color w:val="auto"/>
        </w:rPr>
        <w:t>§ 7</w:t>
      </w:r>
      <w:r w:rsidRPr="00FC5926">
        <w:rPr>
          <w:rFonts w:asciiTheme="minorHAnsi" w:hAnsiTheme="minorHAnsi" w:cstheme="minorHAnsi"/>
          <w:color w:val="auto"/>
        </w:rPr>
        <w:t xml:space="preserve"> </w:t>
      </w:r>
    </w:p>
    <w:p w14:paraId="7FF67BDC" w14:textId="77777777" w:rsidR="009F0084" w:rsidRPr="00FC5926" w:rsidRDefault="008A13DA" w:rsidP="001B4066">
      <w:pPr>
        <w:pStyle w:val="Akapitzlist"/>
        <w:numPr>
          <w:ilvl w:val="0"/>
          <w:numId w:val="15"/>
        </w:numPr>
        <w:spacing w:after="0" w:line="276" w:lineRule="auto"/>
        <w:ind w:right="3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color w:val="auto"/>
        </w:rPr>
        <w:t xml:space="preserve">W przypadku wadliwego wykonania remontu </w:t>
      </w:r>
      <w:r w:rsidR="009F0084" w:rsidRPr="00FC5926">
        <w:rPr>
          <w:rFonts w:asciiTheme="minorHAnsi" w:hAnsiTheme="minorHAnsi" w:cstheme="minorHAnsi"/>
          <w:color w:val="auto"/>
        </w:rPr>
        <w:t>Przejmujący jest zobowiązany do usunięcia wad  na własny koszt.</w:t>
      </w:r>
    </w:p>
    <w:p w14:paraId="14CCBE59" w14:textId="3EA10FAA" w:rsidR="00202EBA" w:rsidRPr="00FC5926" w:rsidRDefault="008A13DA" w:rsidP="001B4066">
      <w:pPr>
        <w:pStyle w:val="Akapitzlist"/>
        <w:numPr>
          <w:ilvl w:val="0"/>
          <w:numId w:val="15"/>
        </w:numPr>
        <w:spacing w:after="0" w:line="276" w:lineRule="auto"/>
        <w:ind w:right="3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color w:val="auto"/>
        </w:rPr>
        <w:t>Przejmujący nie będzie mógł żądać od Przekazującego</w:t>
      </w:r>
      <w:r w:rsidR="006A28A9" w:rsidRPr="00FC5926">
        <w:rPr>
          <w:rFonts w:asciiTheme="minorHAnsi" w:hAnsiTheme="minorHAnsi" w:cstheme="minorHAnsi"/>
          <w:color w:val="auto"/>
        </w:rPr>
        <w:t xml:space="preserve"> zwrotu kosztów</w:t>
      </w:r>
      <w:r w:rsidRPr="00FC5926">
        <w:rPr>
          <w:rFonts w:asciiTheme="minorHAnsi" w:hAnsiTheme="minorHAnsi" w:cstheme="minorHAnsi"/>
          <w:color w:val="auto"/>
        </w:rPr>
        <w:t xml:space="preserve"> usunięcia wad</w:t>
      </w:r>
      <w:r w:rsidR="009F0084" w:rsidRPr="00FC5926">
        <w:rPr>
          <w:rFonts w:asciiTheme="minorHAnsi" w:hAnsiTheme="minorHAnsi" w:cstheme="minorHAnsi"/>
          <w:color w:val="auto"/>
        </w:rPr>
        <w:t xml:space="preserve">, o których mowa </w:t>
      </w:r>
      <w:r w:rsidR="006A28A9" w:rsidRPr="00FC5926">
        <w:rPr>
          <w:rFonts w:asciiTheme="minorHAnsi" w:hAnsiTheme="minorHAnsi" w:cstheme="minorHAnsi"/>
          <w:color w:val="auto"/>
        </w:rPr>
        <w:br/>
      </w:r>
      <w:r w:rsidR="009F0084" w:rsidRPr="00FC5926">
        <w:rPr>
          <w:rFonts w:asciiTheme="minorHAnsi" w:hAnsiTheme="minorHAnsi" w:cstheme="minorHAnsi"/>
          <w:color w:val="auto"/>
        </w:rPr>
        <w:t>w ust.1.</w:t>
      </w:r>
      <w:r w:rsidRPr="00FC5926">
        <w:rPr>
          <w:rFonts w:asciiTheme="minorHAnsi" w:hAnsiTheme="minorHAnsi" w:cstheme="minorHAnsi"/>
          <w:color w:val="auto"/>
        </w:rPr>
        <w:t xml:space="preserve"> </w:t>
      </w:r>
    </w:p>
    <w:p w14:paraId="0DAF22B1" w14:textId="77777777" w:rsidR="00202EBA" w:rsidRPr="00FC5926" w:rsidRDefault="008A13DA" w:rsidP="001B4066">
      <w:pPr>
        <w:spacing w:after="0" w:line="276" w:lineRule="auto"/>
        <w:ind w:left="236"/>
        <w:jc w:val="center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b/>
          <w:color w:val="auto"/>
        </w:rPr>
        <w:t>§ 8</w:t>
      </w:r>
      <w:r w:rsidRPr="00FC5926">
        <w:rPr>
          <w:rFonts w:asciiTheme="minorHAnsi" w:hAnsiTheme="minorHAnsi" w:cstheme="minorHAnsi"/>
          <w:color w:val="auto"/>
        </w:rPr>
        <w:t xml:space="preserve"> </w:t>
      </w:r>
    </w:p>
    <w:p w14:paraId="12D2A949" w14:textId="0FC05637" w:rsidR="00202EBA" w:rsidRPr="00FC5926" w:rsidRDefault="008A13DA" w:rsidP="001B4066">
      <w:pPr>
        <w:spacing w:after="0" w:line="276" w:lineRule="auto"/>
        <w:ind w:left="0" w:right="92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color w:val="auto"/>
        </w:rPr>
        <w:t xml:space="preserve">Po rozwiązaniu </w:t>
      </w:r>
      <w:r w:rsidR="00950E99" w:rsidRPr="00FC5926">
        <w:rPr>
          <w:rFonts w:asciiTheme="minorHAnsi" w:hAnsiTheme="minorHAnsi" w:cstheme="minorHAnsi"/>
          <w:color w:val="auto"/>
        </w:rPr>
        <w:t xml:space="preserve">niniejszej </w:t>
      </w:r>
      <w:r w:rsidRPr="00FC5926">
        <w:rPr>
          <w:rFonts w:asciiTheme="minorHAnsi" w:hAnsiTheme="minorHAnsi" w:cstheme="minorHAnsi"/>
          <w:color w:val="auto"/>
        </w:rPr>
        <w:t xml:space="preserve">umowy wszelkie nakłady dokonane </w:t>
      </w:r>
      <w:r w:rsidR="00950E99" w:rsidRPr="00FC5926">
        <w:rPr>
          <w:rFonts w:asciiTheme="minorHAnsi" w:hAnsiTheme="minorHAnsi" w:cstheme="minorHAnsi"/>
          <w:color w:val="auto"/>
        </w:rPr>
        <w:t xml:space="preserve">przez Przejmującego </w:t>
      </w:r>
      <w:r w:rsidRPr="00FC5926">
        <w:rPr>
          <w:rFonts w:asciiTheme="minorHAnsi" w:hAnsiTheme="minorHAnsi" w:cstheme="minorHAnsi"/>
          <w:color w:val="auto"/>
        </w:rPr>
        <w:t>w remontowanym lokalu stają się własnością</w:t>
      </w:r>
      <w:r w:rsidR="00224DB6" w:rsidRPr="00FC5926">
        <w:rPr>
          <w:rFonts w:asciiTheme="minorHAnsi" w:hAnsiTheme="minorHAnsi" w:cstheme="minorHAnsi"/>
          <w:color w:val="auto"/>
        </w:rPr>
        <w:t xml:space="preserve"> </w:t>
      </w:r>
      <w:r w:rsidR="00950E99" w:rsidRPr="00FC5926">
        <w:rPr>
          <w:rFonts w:asciiTheme="minorHAnsi" w:hAnsiTheme="minorHAnsi" w:cstheme="minorHAnsi"/>
          <w:color w:val="auto"/>
        </w:rPr>
        <w:t xml:space="preserve">Gminy Kielce - </w:t>
      </w:r>
      <w:r w:rsidR="00224DB6" w:rsidRPr="00FC5926">
        <w:rPr>
          <w:rFonts w:asciiTheme="minorHAnsi" w:hAnsiTheme="minorHAnsi" w:cstheme="minorHAnsi"/>
          <w:color w:val="auto"/>
        </w:rPr>
        <w:t>M</w:t>
      </w:r>
      <w:r w:rsidRPr="00FC5926">
        <w:rPr>
          <w:rFonts w:asciiTheme="minorHAnsi" w:hAnsiTheme="minorHAnsi" w:cstheme="minorHAnsi"/>
          <w:color w:val="auto"/>
        </w:rPr>
        <w:t xml:space="preserve">iejskiego Zarządu Budynków w Kielcach, bez prawa żądania zwrotu kosztów ich poniesienia. </w:t>
      </w:r>
    </w:p>
    <w:p w14:paraId="3CD7268D" w14:textId="77777777" w:rsidR="00575BEC" w:rsidRPr="00FC5926" w:rsidRDefault="008A13DA" w:rsidP="001B4066">
      <w:pPr>
        <w:spacing w:after="0" w:line="276" w:lineRule="auto"/>
        <w:ind w:left="-15" w:right="165" w:firstLine="4909"/>
        <w:jc w:val="left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b/>
          <w:color w:val="auto"/>
        </w:rPr>
        <w:t>§ 9</w:t>
      </w:r>
      <w:r w:rsidRPr="00FC5926">
        <w:rPr>
          <w:rFonts w:asciiTheme="minorHAnsi" w:hAnsiTheme="minorHAnsi" w:cstheme="minorHAnsi"/>
          <w:color w:val="auto"/>
        </w:rPr>
        <w:t xml:space="preserve"> </w:t>
      </w:r>
    </w:p>
    <w:p w14:paraId="6ECA152D" w14:textId="77777777" w:rsidR="006A28A9" w:rsidRPr="00FC5926" w:rsidRDefault="008A13DA" w:rsidP="001B4066">
      <w:pPr>
        <w:pStyle w:val="Akapitzlist"/>
        <w:numPr>
          <w:ilvl w:val="0"/>
          <w:numId w:val="14"/>
        </w:numPr>
        <w:spacing w:after="0" w:line="276" w:lineRule="auto"/>
        <w:ind w:right="92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color w:val="auto"/>
        </w:rPr>
        <w:t xml:space="preserve">O zakończeniu robót </w:t>
      </w:r>
      <w:r w:rsidR="00950E99" w:rsidRPr="00FC5926">
        <w:rPr>
          <w:rFonts w:asciiTheme="minorHAnsi" w:hAnsiTheme="minorHAnsi" w:cstheme="minorHAnsi"/>
          <w:color w:val="auto"/>
        </w:rPr>
        <w:t xml:space="preserve">Przejmujący  jest zobowiązany poinformować </w:t>
      </w:r>
      <w:r w:rsidR="009F0084" w:rsidRPr="00FC5926">
        <w:rPr>
          <w:rFonts w:asciiTheme="minorHAnsi" w:hAnsiTheme="minorHAnsi" w:cstheme="minorHAnsi"/>
          <w:color w:val="auto"/>
        </w:rPr>
        <w:t>Przekazującego</w:t>
      </w:r>
      <w:r w:rsidR="00950E99" w:rsidRPr="00FC5926">
        <w:rPr>
          <w:rFonts w:asciiTheme="minorHAnsi" w:hAnsiTheme="minorHAnsi" w:cstheme="minorHAnsi"/>
          <w:color w:val="auto"/>
        </w:rPr>
        <w:t xml:space="preserve"> </w:t>
      </w:r>
      <w:r w:rsidRPr="00FC5926">
        <w:rPr>
          <w:rFonts w:asciiTheme="minorHAnsi" w:hAnsiTheme="minorHAnsi" w:cstheme="minorHAnsi"/>
          <w:color w:val="auto"/>
        </w:rPr>
        <w:t>, celem dokonania odbioru  technicznego i sprawdzenia</w:t>
      </w:r>
      <w:r w:rsidR="00300505" w:rsidRPr="00FC5926">
        <w:rPr>
          <w:rFonts w:asciiTheme="minorHAnsi" w:hAnsiTheme="minorHAnsi" w:cstheme="minorHAnsi"/>
          <w:color w:val="auto"/>
        </w:rPr>
        <w:t xml:space="preserve"> </w:t>
      </w:r>
      <w:r w:rsidRPr="00FC5926">
        <w:rPr>
          <w:rFonts w:asciiTheme="minorHAnsi" w:hAnsiTheme="minorHAnsi" w:cstheme="minorHAnsi"/>
          <w:color w:val="auto"/>
        </w:rPr>
        <w:t>poprawności wykonania remontu</w:t>
      </w:r>
      <w:r w:rsidR="006A28A9" w:rsidRPr="00FC5926">
        <w:rPr>
          <w:rFonts w:asciiTheme="minorHAnsi" w:hAnsiTheme="minorHAnsi" w:cstheme="minorHAnsi"/>
          <w:color w:val="auto"/>
        </w:rPr>
        <w:t>.</w:t>
      </w:r>
    </w:p>
    <w:p w14:paraId="599B5B47" w14:textId="77777777" w:rsidR="006A28A9" w:rsidRPr="00FC5926" w:rsidRDefault="006A28A9" w:rsidP="001B4066">
      <w:pPr>
        <w:pStyle w:val="Akapitzlist"/>
        <w:numPr>
          <w:ilvl w:val="0"/>
          <w:numId w:val="14"/>
        </w:numPr>
        <w:spacing w:after="0" w:line="276" w:lineRule="auto"/>
        <w:ind w:right="92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color w:val="auto"/>
        </w:rPr>
        <w:t>Do kontaktu ze strony Miejskiego Zarządu Budynków wyznaczony jest koordynator – Pani/Pan…….. tel. tel. 41 367 67 20 wew. ………</w:t>
      </w:r>
    </w:p>
    <w:p w14:paraId="59AE35BD" w14:textId="1A8867C2" w:rsidR="00202EBA" w:rsidRPr="00FC5926" w:rsidRDefault="008A13DA" w:rsidP="001B4066">
      <w:pPr>
        <w:pStyle w:val="Akapitzlist"/>
        <w:numPr>
          <w:ilvl w:val="0"/>
          <w:numId w:val="14"/>
        </w:numPr>
        <w:spacing w:after="0" w:line="276" w:lineRule="auto"/>
        <w:ind w:right="92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color w:val="auto"/>
        </w:rPr>
        <w:t xml:space="preserve">Na podstawie protokołu odbioru robót </w:t>
      </w:r>
      <w:r w:rsidR="00950E99" w:rsidRPr="00FC5926">
        <w:rPr>
          <w:rFonts w:asciiTheme="minorHAnsi" w:hAnsiTheme="minorHAnsi" w:cstheme="minorHAnsi"/>
          <w:color w:val="auto"/>
        </w:rPr>
        <w:t xml:space="preserve">Przejmującemu </w:t>
      </w:r>
      <w:r w:rsidRPr="00FC5926">
        <w:rPr>
          <w:rFonts w:asciiTheme="minorHAnsi" w:hAnsiTheme="minorHAnsi" w:cstheme="minorHAnsi"/>
          <w:color w:val="auto"/>
        </w:rPr>
        <w:t xml:space="preserve">wydane zostanie skierowanie do zawarcia umowy najmu lokalu. </w:t>
      </w:r>
    </w:p>
    <w:p w14:paraId="22B0F61A" w14:textId="77777777" w:rsidR="0045034B" w:rsidRPr="00FC5926" w:rsidRDefault="0045034B" w:rsidP="0045034B">
      <w:pPr>
        <w:pStyle w:val="Akapitzlist"/>
        <w:spacing w:after="0" w:line="276" w:lineRule="auto"/>
        <w:ind w:left="360" w:right="92" w:firstLine="0"/>
        <w:rPr>
          <w:rFonts w:asciiTheme="minorHAnsi" w:hAnsiTheme="minorHAnsi" w:cstheme="minorHAnsi"/>
          <w:color w:val="auto"/>
        </w:rPr>
      </w:pPr>
    </w:p>
    <w:p w14:paraId="0B5080AF" w14:textId="77777777" w:rsidR="00202EBA" w:rsidRPr="00FC5926" w:rsidRDefault="008A13DA" w:rsidP="001B4066">
      <w:pPr>
        <w:spacing w:after="0" w:line="276" w:lineRule="auto"/>
        <w:ind w:left="236" w:right="0"/>
        <w:jc w:val="center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b/>
          <w:color w:val="auto"/>
        </w:rPr>
        <w:t>§ 10</w:t>
      </w:r>
      <w:r w:rsidRPr="00FC5926">
        <w:rPr>
          <w:rFonts w:asciiTheme="minorHAnsi" w:hAnsiTheme="minorHAnsi" w:cstheme="minorHAnsi"/>
          <w:color w:val="auto"/>
        </w:rPr>
        <w:t xml:space="preserve"> </w:t>
      </w:r>
    </w:p>
    <w:p w14:paraId="2EADDBF0" w14:textId="0DEDC4DB" w:rsidR="0045034B" w:rsidRPr="00FC5926" w:rsidRDefault="0045034B" w:rsidP="001B4066">
      <w:pPr>
        <w:spacing w:after="0" w:line="276" w:lineRule="auto"/>
        <w:ind w:left="-15" w:right="92" w:firstLine="0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color w:val="auto"/>
        </w:rPr>
        <w:t xml:space="preserve">W przypadku gdy Przejmujący nie wykonuje lub nienależycie wykonuje postanowienia niniejszej umowy, Przekazującemu przysługuje prawo do rozwiązania umowy ze skutkiem natychmiastowym. </w:t>
      </w:r>
    </w:p>
    <w:p w14:paraId="5567759C" w14:textId="77777777" w:rsidR="0045034B" w:rsidRPr="00FC5926" w:rsidRDefault="0045034B" w:rsidP="001B4066">
      <w:pPr>
        <w:spacing w:after="0" w:line="276" w:lineRule="auto"/>
        <w:ind w:left="-15" w:right="92" w:firstLine="0"/>
        <w:rPr>
          <w:rFonts w:asciiTheme="minorHAnsi" w:hAnsiTheme="minorHAnsi" w:cstheme="minorHAnsi"/>
          <w:color w:val="auto"/>
        </w:rPr>
      </w:pPr>
    </w:p>
    <w:p w14:paraId="11BBEA63" w14:textId="77777777" w:rsidR="00202EBA" w:rsidRPr="00FC5926" w:rsidRDefault="008A13DA" w:rsidP="001B4066">
      <w:pPr>
        <w:spacing w:after="0" w:line="276" w:lineRule="auto"/>
        <w:ind w:left="236" w:right="0"/>
        <w:jc w:val="center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b/>
          <w:color w:val="auto"/>
        </w:rPr>
        <w:t>§ 11</w:t>
      </w:r>
      <w:r w:rsidRPr="00FC5926">
        <w:rPr>
          <w:rFonts w:asciiTheme="minorHAnsi" w:hAnsiTheme="minorHAnsi" w:cstheme="minorHAnsi"/>
          <w:color w:val="auto"/>
        </w:rPr>
        <w:t xml:space="preserve"> </w:t>
      </w:r>
    </w:p>
    <w:p w14:paraId="711B9301" w14:textId="2914DE67" w:rsidR="00202EBA" w:rsidRPr="00FC5926" w:rsidRDefault="008A13DA" w:rsidP="001B4066">
      <w:pPr>
        <w:spacing w:after="0" w:line="276" w:lineRule="auto"/>
        <w:ind w:right="3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color w:val="auto"/>
        </w:rPr>
        <w:t>Przejmujący zobowiązuje się do wykonania robót w terminie do</w:t>
      </w:r>
      <w:r w:rsidR="00AD3E23" w:rsidRPr="00FC5926">
        <w:rPr>
          <w:rFonts w:asciiTheme="minorHAnsi" w:hAnsiTheme="minorHAnsi" w:cstheme="minorHAnsi"/>
          <w:color w:val="auto"/>
        </w:rPr>
        <w:t xml:space="preserve"> dnia</w:t>
      </w:r>
      <w:r w:rsidRPr="00FC5926">
        <w:rPr>
          <w:rFonts w:asciiTheme="minorHAnsi" w:hAnsiTheme="minorHAnsi" w:cstheme="minorHAnsi"/>
          <w:color w:val="auto"/>
        </w:rPr>
        <w:t xml:space="preserve">:  …………………………….. r. </w:t>
      </w:r>
    </w:p>
    <w:p w14:paraId="25F2CFAE" w14:textId="77777777" w:rsidR="006A28A9" w:rsidRPr="00FC5926" w:rsidRDefault="006A28A9" w:rsidP="001B4066">
      <w:pPr>
        <w:spacing w:after="0" w:line="276" w:lineRule="auto"/>
        <w:ind w:right="3"/>
        <w:rPr>
          <w:rFonts w:asciiTheme="minorHAnsi" w:hAnsiTheme="minorHAnsi" w:cstheme="minorHAnsi"/>
          <w:color w:val="auto"/>
        </w:rPr>
      </w:pPr>
    </w:p>
    <w:p w14:paraId="49E392A9" w14:textId="77777777" w:rsidR="00202EBA" w:rsidRPr="00FC5926" w:rsidRDefault="008A13DA" w:rsidP="001B4066">
      <w:pPr>
        <w:spacing w:after="0" w:line="276" w:lineRule="auto"/>
        <w:ind w:left="236" w:right="0"/>
        <w:jc w:val="center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b/>
          <w:color w:val="auto"/>
        </w:rPr>
        <w:t>§ 12</w:t>
      </w:r>
      <w:r w:rsidRPr="00FC5926">
        <w:rPr>
          <w:rFonts w:asciiTheme="minorHAnsi" w:hAnsiTheme="minorHAnsi" w:cstheme="minorHAnsi"/>
          <w:color w:val="auto"/>
        </w:rPr>
        <w:t xml:space="preserve"> </w:t>
      </w:r>
    </w:p>
    <w:p w14:paraId="3A7E3CA1" w14:textId="417FCEA5" w:rsidR="00202EBA" w:rsidRPr="00FC5926" w:rsidRDefault="008A13DA" w:rsidP="001B4066">
      <w:pPr>
        <w:spacing w:after="0" w:line="276" w:lineRule="auto"/>
        <w:ind w:right="3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color w:val="auto"/>
        </w:rPr>
        <w:t>W przypadku niedotrzymania terminu wymienionego w § 11</w:t>
      </w:r>
      <w:r w:rsidR="007D3FC4" w:rsidRPr="00FC5926">
        <w:rPr>
          <w:rFonts w:asciiTheme="minorHAnsi" w:hAnsiTheme="minorHAnsi" w:cstheme="minorHAnsi"/>
          <w:color w:val="auto"/>
        </w:rPr>
        <w:t>, Przekazuj</w:t>
      </w:r>
      <w:r w:rsidR="007532C4" w:rsidRPr="00FC5926">
        <w:rPr>
          <w:rFonts w:asciiTheme="minorHAnsi" w:hAnsiTheme="minorHAnsi" w:cstheme="minorHAnsi"/>
          <w:color w:val="auto"/>
        </w:rPr>
        <w:t>ą</w:t>
      </w:r>
      <w:r w:rsidR="007D3FC4" w:rsidRPr="00FC5926">
        <w:rPr>
          <w:rFonts w:asciiTheme="minorHAnsi" w:hAnsiTheme="minorHAnsi" w:cstheme="minorHAnsi"/>
          <w:color w:val="auto"/>
        </w:rPr>
        <w:t>cy</w:t>
      </w:r>
      <w:r w:rsidRPr="00FC5926">
        <w:rPr>
          <w:rFonts w:asciiTheme="minorHAnsi" w:hAnsiTheme="minorHAnsi" w:cstheme="minorHAnsi"/>
          <w:color w:val="auto"/>
        </w:rPr>
        <w:t xml:space="preserve"> od dnia  ………</w:t>
      </w:r>
      <w:r w:rsidR="00AD3E23" w:rsidRPr="00FC5926">
        <w:rPr>
          <w:rFonts w:asciiTheme="minorHAnsi" w:hAnsiTheme="minorHAnsi" w:cstheme="minorHAnsi"/>
          <w:color w:val="auto"/>
        </w:rPr>
        <w:t>….</w:t>
      </w:r>
      <w:r w:rsidRPr="00FC5926">
        <w:rPr>
          <w:rFonts w:asciiTheme="minorHAnsi" w:hAnsiTheme="minorHAnsi" w:cstheme="minorHAnsi"/>
          <w:color w:val="auto"/>
        </w:rPr>
        <w:t xml:space="preserve">……………… roku będzie </w:t>
      </w:r>
      <w:r w:rsidR="007D3FC4" w:rsidRPr="00FC5926">
        <w:rPr>
          <w:rFonts w:asciiTheme="minorHAnsi" w:hAnsiTheme="minorHAnsi" w:cstheme="minorHAnsi"/>
          <w:color w:val="auto"/>
        </w:rPr>
        <w:t xml:space="preserve">obciążał Przejmującego kosztami </w:t>
      </w:r>
      <w:r w:rsidRPr="00FC5926">
        <w:rPr>
          <w:rFonts w:asciiTheme="minorHAnsi" w:hAnsiTheme="minorHAnsi" w:cstheme="minorHAnsi"/>
          <w:color w:val="auto"/>
        </w:rPr>
        <w:t>odszkodowani</w:t>
      </w:r>
      <w:r w:rsidR="007D3FC4" w:rsidRPr="00FC5926">
        <w:rPr>
          <w:rFonts w:asciiTheme="minorHAnsi" w:hAnsiTheme="minorHAnsi" w:cstheme="minorHAnsi"/>
          <w:color w:val="auto"/>
        </w:rPr>
        <w:t>a</w:t>
      </w:r>
      <w:r w:rsidRPr="00FC5926">
        <w:rPr>
          <w:rFonts w:asciiTheme="minorHAnsi" w:hAnsiTheme="minorHAnsi" w:cstheme="minorHAnsi"/>
          <w:color w:val="auto"/>
        </w:rPr>
        <w:t xml:space="preserve">  za bezumowne </w:t>
      </w:r>
      <w:r w:rsidR="001B4066" w:rsidRPr="00FC5926">
        <w:rPr>
          <w:rFonts w:asciiTheme="minorHAnsi" w:hAnsiTheme="minorHAnsi" w:cstheme="minorHAnsi"/>
          <w:color w:val="auto"/>
        </w:rPr>
        <w:t xml:space="preserve">korzystanie z </w:t>
      </w:r>
      <w:r w:rsidRPr="00FC5926">
        <w:rPr>
          <w:rFonts w:asciiTheme="minorHAnsi" w:hAnsiTheme="minorHAnsi" w:cstheme="minorHAnsi"/>
          <w:color w:val="auto"/>
        </w:rPr>
        <w:t xml:space="preserve">lokalu </w:t>
      </w:r>
      <w:r w:rsidR="001B4066" w:rsidRPr="00FC5926">
        <w:rPr>
          <w:rFonts w:asciiTheme="minorHAnsi" w:hAnsiTheme="minorHAnsi" w:cstheme="minorHAnsi"/>
          <w:color w:val="auto"/>
        </w:rPr>
        <w:br/>
      </w:r>
      <w:r w:rsidRPr="00FC5926">
        <w:rPr>
          <w:rFonts w:asciiTheme="minorHAnsi" w:hAnsiTheme="minorHAnsi" w:cstheme="minorHAnsi"/>
          <w:color w:val="auto"/>
        </w:rPr>
        <w:t xml:space="preserve">w wysokości </w:t>
      </w:r>
      <w:r w:rsidR="00AD3E23" w:rsidRPr="00FC5926">
        <w:rPr>
          <w:rFonts w:asciiTheme="minorHAnsi" w:hAnsiTheme="minorHAnsi" w:cstheme="minorHAnsi"/>
          <w:color w:val="auto"/>
        </w:rPr>
        <w:t>…………</w:t>
      </w:r>
      <w:r w:rsidRPr="00FC5926">
        <w:rPr>
          <w:rFonts w:asciiTheme="minorHAnsi" w:hAnsiTheme="minorHAnsi" w:cstheme="minorHAnsi"/>
          <w:color w:val="auto"/>
        </w:rPr>
        <w:t>….</w:t>
      </w:r>
      <w:r w:rsidR="00EF26E5" w:rsidRPr="00FC5926">
        <w:rPr>
          <w:rFonts w:asciiTheme="minorHAnsi" w:hAnsiTheme="minorHAnsi" w:cstheme="minorHAnsi"/>
          <w:color w:val="auto"/>
        </w:rPr>
        <w:t xml:space="preserve"> z</w:t>
      </w:r>
      <w:r w:rsidRPr="00FC5926">
        <w:rPr>
          <w:rFonts w:asciiTheme="minorHAnsi" w:hAnsiTheme="minorHAnsi" w:cstheme="minorHAnsi"/>
          <w:color w:val="auto"/>
        </w:rPr>
        <w:t>ł/</w:t>
      </w:r>
      <w:r w:rsidR="007D3FC4" w:rsidRPr="00FC5926">
        <w:rPr>
          <w:rFonts w:asciiTheme="minorHAnsi" w:hAnsiTheme="minorHAnsi" w:cstheme="minorHAnsi"/>
          <w:color w:val="auto"/>
        </w:rPr>
        <w:t xml:space="preserve">1 </w:t>
      </w:r>
      <w:r w:rsidRPr="00FC5926">
        <w:rPr>
          <w:rFonts w:asciiTheme="minorHAnsi" w:hAnsiTheme="minorHAnsi" w:cstheme="minorHAnsi"/>
          <w:color w:val="auto"/>
        </w:rPr>
        <w:t xml:space="preserve">m² </w:t>
      </w:r>
      <w:r w:rsidR="007D3FC4" w:rsidRPr="00FC5926">
        <w:rPr>
          <w:rFonts w:asciiTheme="minorHAnsi" w:hAnsiTheme="minorHAnsi" w:cstheme="minorHAnsi"/>
          <w:color w:val="auto"/>
        </w:rPr>
        <w:t xml:space="preserve">lokalu oraz kosztami bieżącymi wynikającymi z dostarczania mediów do lokalu </w:t>
      </w:r>
      <w:r w:rsidR="001B4066" w:rsidRPr="00FC5926">
        <w:rPr>
          <w:rFonts w:asciiTheme="minorHAnsi" w:hAnsiTheme="minorHAnsi" w:cstheme="minorHAnsi"/>
          <w:color w:val="auto"/>
        </w:rPr>
        <w:br/>
      </w:r>
      <w:r w:rsidR="007D3FC4" w:rsidRPr="00FC5926">
        <w:rPr>
          <w:rFonts w:asciiTheme="minorHAnsi" w:hAnsiTheme="minorHAnsi" w:cstheme="minorHAnsi"/>
          <w:color w:val="auto"/>
        </w:rPr>
        <w:t xml:space="preserve">( w tym m.in.: koszty ogrzewania lokalu, dostawy wody, odbioru ścieków , opłaty komunalnej) </w:t>
      </w:r>
      <w:r w:rsidRPr="00FC5926">
        <w:rPr>
          <w:rFonts w:asciiTheme="minorHAnsi" w:hAnsiTheme="minorHAnsi" w:cstheme="minorHAnsi"/>
          <w:color w:val="auto"/>
        </w:rPr>
        <w:t xml:space="preserve">. </w:t>
      </w:r>
    </w:p>
    <w:p w14:paraId="198CC62D" w14:textId="77777777" w:rsidR="006A28A9" w:rsidRPr="00FC5926" w:rsidRDefault="006A28A9" w:rsidP="001B4066">
      <w:pPr>
        <w:spacing w:after="0" w:line="276" w:lineRule="auto"/>
        <w:ind w:left="236" w:right="0"/>
        <w:jc w:val="center"/>
        <w:rPr>
          <w:rFonts w:asciiTheme="minorHAnsi" w:hAnsiTheme="minorHAnsi" w:cstheme="minorHAnsi"/>
          <w:b/>
          <w:color w:val="auto"/>
        </w:rPr>
      </w:pPr>
    </w:p>
    <w:p w14:paraId="17E8C129" w14:textId="439DD8A3" w:rsidR="00202EBA" w:rsidRPr="00FC5926" w:rsidRDefault="008A13DA" w:rsidP="001B4066">
      <w:pPr>
        <w:spacing w:after="0" w:line="276" w:lineRule="auto"/>
        <w:ind w:left="236" w:right="0"/>
        <w:jc w:val="center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b/>
          <w:color w:val="auto"/>
        </w:rPr>
        <w:t>§ 13</w:t>
      </w:r>
      <w:r w:rsidRPr="00FC5926">
        <w:rPr>
          <w:rFonts w:asciiTheme="minorHAnsi" w:hAnsiTheme="minorHAnsi" w:cstheme="minorHAnsi"/>
          <w:color w:val="auto"/>
        </w:rPr>
        <w:t xml:space="preserve"> </w:t>
      </w:r>
    </w:p>
    <w:p w14:paraId="7DF31CAD" w14:textId="5F2754B9" w:rsidR="00AD3E23" w:rsidRPr="00FC5926" w:rsidRDefault="008A13DA" w:rsidP="001B4066">
      <w:pPr>
        <w:spacing w:after="0" w:line="276" w:lineRule="auto"/>
        <w:ind w:left="-15" w:right="3" w:firstLine="0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color w:val="auto"/>
        </w:rPr>
        <w:t>Ochrona danych osobowych</w:t>
      </w:r>
      <w:r w:rsidR="00FC5926">
        <w:rPr>
          <w:rFonts w:asciiTheme="minorHAnsi" w:hAnsiTheme="minorHAnsi" w:cstheme="minorHAnsi"/>
          <w:color w:val="auto"/>
        </w:rPr>
        <w:t>:</w:t>
      </w:r>
    </w:p>
    <w:p w14:paraId="5746FF1C" w14:textId="1838DA28" w:rsidR="00202EBA" w:rsidRPr="00FC5926" w:rsidRDefault="008A13DA" w:rsidP="001B4066">
      <w:pPr>
        <w:pStyle w:val="Akapitzlist"/>
        <w:numPr>
          <w:ilvl w:val="0"/>
          <w:numId w:val="11"/>
        </w:numPr>
        <w:spacing w:after="0" w:line="276" w:lineRule="auto"/>
        <w:ind w:right="3" w:hanging="238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color w:val="auto"/>
        </w:rPr>
        <w:t xml:space="preserve">W ramach wykonywania przedmiotu niniejszej umowy, Przekazujący zobowiązuje się do przestrzegania przepisów dotyczących ochrony danych osobowych, w zakresie odnoszącym się do danych osobowych </w:t>
      </w:r>
      <w:r w:rsidRPr="00FC5926">
        <w:rPr>
          <w:rFonts w:asciiTheme="minorHAnsi" w:hAnsiTheme="minorHAnsi" w:cstheme="minorHAnsi"/>
          <w:color w:val="auto"/>
        </w:rPr>
        <w:lastRenderedPageBreak/>
        <w:t>Przejmującego, w szczególności do przestrzegania przepisów rozporządzenia Parlamentu Europejskiego i</w:t>
      </w:r>
      <w:r w:rsidR="00357EA2" w:rsidRPr="00FC5926">
        <w:rPr>
          <w:rFonts w:asciiTheme="minorHAnsi" w:hAnsiTheme="minorHAnsi" w:cstheme="minorHAnsi"/>
          <w:color w:val="auto"/>
        </w:rPr>
        <w:t> </w:t>
      </w:r>
      <w:r w:rsidRPr="00FC5926">
        <w:rPr>
          <w:rFonts w:asciiTheme="minorHAnsi" w:hAnsiTheme="minorHAnsi" w:cstheme="minorHAnsi"/>
          <w:color w:val="auto"/>
        </w:rPr>
        <w:t>Rady (UE) 2016/679 z dnia 27 kwietnia 2016 r. w sprawie ochrony osób fizycznych w związku z</w:t>
      </w:r>
      <w:r w:rsidR="00357EA2" w:rsidRPr="00FC5926">
        <w:rPr>
          <w:rFonts w:asciiTheme="minorHAnsi" w:hAnsiTheme="minorHAnsi" w:cstheme="minorHAnsi"/>
          <w:color w:val="auto"/>
        </w:rPr>
        <w:t> </w:t>
      </w:r>
      <w:r w:rsidRPr="00FC5926">
        <w:rPr>
          <w:rFonts w:asciiTheme="minorHAnsi" w:hAnsiTheme="minorHAnsi" w:cstheme="minorHAnsi"/>
          <w:color w:val="auto"/>
        </w:rPr>
        <w:t>przetwarzaniem danych osobowych i w sprawie swobodnego przepływu takich danych oraz uchylenia dyrektywy 95/46/WE (ogólne rozporządzenie o ochronie danych) (Dz. U. UE. L. z 2016 r. Nr 119, str.</w:t>
      </w:r>
      <w:r w:rsidR="00AD3E23" w:rsidRPr="00FC5926">
        <w:rPr>
          <w:rFonts w:asciiTheme="minorHAnsi" w:hAnsiTheme="minorHAnsi" w:cstheme="minorHAnsi"/>
          <w:color w:val="auto"/>
        </w:rPr>
        <w:t> </w:t>
      </w:r>
      <w:r w:rsidRPr="00FC5926">
        <w:rPr>
          <w:rFonts w:asciiTheme="minorHAnsi" w:hAnsiTheme="minorHAnsi" w:cstheme="minorHAnsi"/>
          <w:color w:val="auto"/>
        </w:rPr>
        <w:t>1), tzw.</w:t>
      </w:r>
      <w:r w:rsidR="00357EA2" w:rsidRPr="00FC5926">
        <w:rPr>
          <w:rFonts w:asciiTheme="minorHAnsi" w:hAnsiTheme="minorHAnsi" w:cstheme="minorHAnsi"/>
          <w:color w:val="auto"/>
        </w:rPr>
        <w:t> </w:t>
      </w:r>
      <w:r w:rsidRPr="00FC5926">
        <w:rPr>
          <w:rFonts w:asciiTheme="minorHAnsi" w:hAnsiTheme="minorHAnsi" w:cstheme="minorHAnsi"/>
          <w:color w:val="auto"/>
        </w:rPr>
        <w:t xml:space="preserve">RODO. </w:t>
      </w:r>
    </w:p>
    <w:p w14:paraId="59B5BE5F" w14:textId="3EBFF577" w:rsidR="00202EBA" w:rsidRPr="00FC5926" w:rsidRDefault="008A13DA" w:rsidP="001B4066">
      <w:pPr>
        <w:pStyle w:val="Akapitzlist"/>
        <w:numPr>
          <w:ilvl w:val="0"/>
          <w:numId w:val="9"/>
        </w:numPr>
        <w:spacing w:after="0" w:line="276" w:lineRule="auto"/>
        <w:ind w:right="3" w:hanging="238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color w:val="auto"/>
        </w:rPr>
        <w:t xml:space="preserve">Przekazujący zobowiązuje się do zachowania w tajemnicy danych osobowych, które uzyskał w ramach realizacji niniejszej umowy. </w:t>
      </w:r>
    </w:p>
    <w:p w14:paraId="2C551D40" w14:textId="48BF2B9E" w:rsidR="00202EBA" w:rsidRPr="00FC5926" w:rsidRDefault="008A13DA" w:rsidP="001B4066">
      <w:pPr>
        <w:pStyle w:val="Akapitzlist"/>
        <w:numPr>
          <w:ilvl w:val="0"/>
          <w:numId w:val="9"/>
        </w:numPr>
        <w:spacing w:after="0" w:line="276" w:lineRule="auto"/>
        <w:ind w:right="3" w:hanging="238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color w:val="auto"/>
        </w:rPr>
        <w:t xml:space="preserve">Przekazujący jest zobowiązany niezwłocznie zawiadomić Przejmującego o wszystkich incydentach powodujących lub mogących powodować naruszenie danych Przejmującego. </w:t>
      </w:r>
    </w:p>
    <w:p w14:paraId="584FF8D0" w14:textId="3BB80740" w:rsidR="00202EBA" w:rsidRPr="00FC5926" w:rsidRDefault="008A13DA" w:rsidP="001B4066">
      <w:pPr>
        <w:pStyle w:val="Akapitzlist"/>
        <w:numPr>
          <w:ilvl w:val="0"/>
          <w:numId w:val="9"/>
        </w:numPr>
        <w:spacing w:after="0" w:line="276" w:lineRule="auto"/>
        <w:ind w:right="3" w:hanging="238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color w:val="auto"/>
        </w:rPr>
        <w:t xml:space="preserve">Wskazane w niniejszym paragrafie dane osobowe będą przetwarzane przez Przejmującego, na podstawie art. 6 ust. 1 </w:t>
      </w:r>
      <w:proofErr w:type="spellStart"/>
      <w:r w:rsidRPr="00FC5926">
        <w:rPr>
          <w:rFonts w:asciiTheme="minorHAnsi" w:hAnsiTheme="minorHAnsi" w:cstheme="minorHAnsi"/>
          <w:color w:val="auto"/>
        </w:rPr>
        <w:t>lit.b</w:t>
      </w:r>
      <w:proofErr w:type="spellEnd"/>
      <w:r w:rsidRPr="00FC5926">
        <w:rPr>
          <w:rFonts w:asciiTheme="minorHAnsi" w:hAnsiTheme="minorHAnsi" w:cstheme="minorHAnsi"/>
          <w:color w:val="auto"/>
        </w:rPr>
        <w:t xml:space="preserve"> RODO </w:t>
      </w:r>
      <w:r w:rsidRPr="00FC5926">
        <w:rPr>
          <w:rFonts w:asciiTheme="minorHAnsi" w:hAnsiTheme="minorHAnsi" w:cstheme="minorHAnsi"/>
          <w:i/>
          <w:color w:val="auto"/>
        </w:rPr>
        <w:t>(przetwarzanie niezbędne do wykonania umowy, której stroną jest osoba, której dane dotyczą)</w:t>
      </w:r>
      <w:r w:rsidRPr="00FC5926">
        <w:rPr>
          <w:rFonts w:asciiTheme="minorHAnsi" w:hAnsiTheme="minorHAnsi" w:cstheme="minorHAnsi"/>
          <w:color w:val="auto"/>
        </w:rPr>
        <w:t xml:space="preserve"> oraz art. 6 ust. 1 lit. e RODO </w:t>
      </w:r>
      <w:r w:rsidRPr="00FC5926">
        <w:rPr>
          <w:rFonts w:asciiTheme="minorHAnsi" w:hAnsiTheme="minorHAnsi" w:cstheme="minorHAnsi"/>
          <w:i/>
          <w:color w:val="auto"/>
        </w:rPr>
        <w:t>(przetwarzanie jest niezbędne do wykonania zadania realizowanego w</w:t>
      </w:r>
      <w:r w:rsidR="00357EA2" w:rsidRPr="00FC5926">
        <w:rPr>
          <w:rFonts w:asciiTheme="minorHAnsi" w:hAnsiTheme="minorHAnsi" w:cstheme="minorHAnsi"/>
          <w:i/>
          <w:color w:val="auto"/>
        </w:rPr>
        <w:t> </w:t>
      </w:r>
      <w:r w:rsidRPr="00FC5926">
        <w:rPr>
          <w:rFonts w:asciiTheme="minorHAnsi" w:hAnsiTheme="minorHAnsi" w:cstheme="minorHAnsi"/>
          <w:i/>
          <w:color w:val="auto"/>
        </w:rPr>
        <w:t>interesie publicznym)</w:t>
      </w:r>
      <w:r w:rsidRPr="00FC5926">
        <w:rPr>
          <w:rFonts w:asciiTheme="minorHAnsi" w:hAnsiTheme="minorHAnsi" w:cstheme="minorHAnsi"/>
          <w:color w:val="auto"/>
        </w:rPr>
        <w:t xml:space="preserve">, zgodnie z ogólną Klauzulą informacyjną dostępną w siedzibie Miejskiego Zarządu Budynków w Kielcach (na tablicy ogłoszeń) oraz na stronie internetowej: www.mzb.kielce.pl, w zakładce "Ochrona danych osobowych". </w:t>
      </w:r>
    </w:p>
    <w:p w14:paraId="0F09383B" w14:textId="77777777" w:rsidR="00202EBA" w:rsidRPr="00FC5926" w:rsidRDefault="008A13DA" w:rsidP="001B4066">
      <w:pPr>
        <w:spacing w:after="0" w:line="276" w:lineRule="auto"/>
        <w:ind w:left="236" w:right="0"/>
        <w:jc w:val="center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b/>
          <w:color w:val="auto"/>
        </w:rPr>
        <w:t>§ 14</w:t>
      </w:r>
      <w:r w:rsidRPr="00FC5926">
        <w:rPr>
          <w:rFonts w:asciiTheme="minorHAnsi" w:hAnsiTheme="minorHAnsi" w:cstheme="minorHAnsi"/>
          <w:color w:val="auto"/>
        </w:rPr>
        <w:t xml:space="preserve"> </w:t>
      </w:r>
    </w:p>
    <w:p w14:paraId="6FBEDBCA" w14:textId="77777777" w:rsidR="00202EBA" w:rsidRPr="00FC5926" w:rsidRDefault="008A13DA" w:rsidP="001B4066">
      <w:pPr>
        <w:spacing w:after="0" w:line="276" w:lineRule="auto"/>
        <w:ind w:left="238" w:right="3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color w:val="auto"/>
        </w:rPr>
        <w:t xml:space="preserve">W sprawach nie objętych niniejszą umową mają zastosowanie przepisy Kodeksu Cywilnego. </w:t>
      </w:r>
    </w:p>
    <w:p w14:paraId="13CED343" w14:textId="77777777" w:rsidR="0045034B" w:rsidRPr="00FC5926" w:rsidRDefault="0045034B" w:rsidP="001B4066">
      <w:pPr>
        <w:spacing w:after="0" w:line="276" w:lineRule="auto"/>
        <w:ind w:left="238" w:right="3"/>
        <w:rPr>
          <w:rFonts w:asciiTheme="minorHAnsi" w:hAnsiTheme="minorHAnsi" w:cstheme="minorHAnsi"/>
          <w:color w:val="auto"/>
        </w:rPr>
      </w:pPr>
    </w:p>
    <w:p w14:paraId="0802C29B" w14:textId="77777777" w:rsidR="00202EBA" w:rsidRPr="00FC5926" w:rsidRDefault="008A13DA" w:rsidP="001B4066">
      <w:pPr>
        <w:spacing w:after="0" w:line="276" w:lineRule="auto"/>
        <w:ind w:left="236" w:right="0"/>
        <w:jc w:val="center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b/>
          <w:color w:val="auto"/>
        </w:rPr>
        <w:t>§ 15</w:t>
      </w:r>
      <w:r w:rsidRPr="00FC5926">
        <w:rPr>
          <w:rFonts w:asciiTheme="minorHAnsi" w:hAnsiTheme="minorHAnsi" w:cstheme="minorHAnsi"/>
          <w:color w:val="auto"/>
        </w:rPr>
        <w:t xml:space="preserve"> </w:t>
      </w:r>
    </w:p>
    <w:p w14:paraId="6CF06F46" w14:textId="0C727185" w:rsidR="00202EBA" w:rsidRPr="00FC5926" w:rsidRDefault="008A13DA" w:rsidP="001B4066">
      <w:pPr>
        <w:spacing w:after="0" w:line="276" w:lineRule="auto"/>
        <w:ind w:left="238" w:right="3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color w:val="auto"/>
        </w:rPr>
        <w:t xml:space="preserve">Spory mogące wyniknąć na tle niniejszej umowy, rozstrzygać będzie właściwy </w:t>
      </w:r>
      <w:r w:rsidR="001B4066" w:rsidRPr="00FC5926">
        <w:rPr>
          <w:rFonts w:asciiTheme="minorHAnsi" w:hAnsiTheme="minorHAnsi" w:cstheme="minorHAnsi"/>
          <w:color w:val="auto"/>
        </w:rPr>
        <w:t xml:space="preserve">sąd powszechny </w:t>
      </w:r>
      <w:r w:rsidRPr="00FC5926">
        <w:rPr>
          <w:rFonts w:asciiTheme="minorHAnsi" w:hAnsiTheme="minorHAnsi" w:cstheme="minorHAnsi"/>
          <w:color w:val="auto"/>
        </w:rPr>
        <w:t xml:space="preserve">w Kielcach. </w:t>
      </w:r>
    </w:p>
    <w:p w14:paraId="01B5546D" w14:textId="77777777" w:rsidR="0045034B" w:rsidRPr="00FC5926" w:rsidRDefault="0045034B" w:rsidP="001B4066">
      <w:pPr>
        <w:spacing w:after="0" w:line="276" w:lineRule="auto"/>
        <w:ind w:left="238" w:right="3"/>
        <w:rPr>
          <w:rFonts w:asciiTheme="minorHAnsi" w:hAnsiTheme="minorHAnsi" w:cstheme="minorHAnsi"/>
          <w:color w:val="auto"/>
        </w:rPr>
      </w:pPr>
    </w:p>
    <w:p w14:paraId="7870534D" w14:textId="77777777" w:rsidR="00575BEC" w:rsidRPr="00FC5926" w:rsidRDefault="008A13DA" w:rsidP="001B4066">
      <w:pPr>
        <w:spacing w:after="0" w:line="276" w:lineRule="auto"/>
        <w:ind w:left="228" w:right="3791" w:firstLine="4628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b/>
          <w:color w:val="auto"/>
        </w:rPr>
        <w:t>§ 16</w:t>
      </w:r>
      <w:r w:rsidRPr="00FC5926">
        <w:rPr>
          <w:rFonts w:asciiTheme="minorHAnsi" w:hAnsiTheme="minorHAnsi" w:cstheme="minorHAnsi"/>
          <w:color w:val="auto"/>
        </w:rPr>
        <w:t xml:space="preserve"> </w:t>
      </w:r>
    </w:p>
    <w:p w14:paraId="08745E8C" w14:textId="61EAA0E6" w:rsidR="00202EBA" w:rsidRPr="00FC5926" w:rsidRDefault="008A13DA" w:rsidP="001B4066">
      <w:pPr>
        <w:spacing w:after="0" w:line="276" w:lineRule="auto"/>
        <w:ind w:left="238" w:right="3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color w:val="auto"/>
        </w:rPr>
        <w:t xml:space="preserve">Umowę sporządzono w 2-ch jednobrzmiących egzemplarzach </w:t>
      </w:r>
      <w:r w:rsidR="009F0084" w:rsidRPr="00FC5926">
        <w:rPr>
          <w:rFonts w:asciiTheme="minorHAnsi" w:hAnsiTheme="minorHAnsi" w:cstheme="minorHAnsi"/>
          <w:color w:val="auto"/>
        </w:rPr>
        <w:t>p</w:t>
      </w:r>
      <w:r w:rsidR="00950E99" w:rsidRPr="00FC5926">
        <w:rPr>
          <w:rFonts w:asciiTheme="minorHAnsi" w:hAnsiTheme="minorHAnsi" w:cstheme="minorHAnsi"/>
          <w:color w:val="auto"/>
        </w:rPr>
        <w:t>o</w:t>
      </w:r>
      <w:r w:rsidR="009F0084" w:rsidRPr="00FC5926">
        <w:rPr>
          <w:rFonts w:asciiTheme="minorHAnsi" w:hAnsiTheme="minorHAnsi" w:cstheme="minorHAnsi"/>
          <w:color w:val="auto"/>
        </w:rPr>
        <w:t xml:space="preserve"> </w:t>
      </w:r>
      <w:r w:rsidR="00950E99" w:rsidRPr="00FC5926">
        <w:rPr>
          <w:rFonts w:asciiTheme="minorHAnsi" w:hAnsiTheme="minorHAnsi" w:cstheme="minorHAnsi"/>
          <w:color w:val="auto"/>
        </w:rPr>
        <w:t>jednym dla każdej ze Stron.</w:t>
      </w:r>
    </w:p>
    <w:p w14:paraId="735BDD79" w14:textId="77777777" w:rsidR="00202EBA" w:rsidRPr="00FC5926" w:rsidRDefault="008A13DA" w:rsidP="001B4066">
      <w:pPr>
        <w:spacing w:after="0" w:line="276" w:lineRule="auto"/>
        <w:ind w:left="228" w:right="0" w:firstLine="0"/>
        <w:jc w:val="left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color w:val="auto"/>
        </w:rPr>
        <w:t xml:space="preserve"> </w:t>
      </w:r>
    </w:p>
    <w:p w14:paraId="7F3CA30D" w14:textId="77777777" w:rsidR="00224DB6" w:rsidRPr="00FC5926" w:rsidRDefault="00224DB6" w:rsidP="001B4066">
      <w:pPr>
        <w:spacing w:after="0" w:line="276" w:lineRule="auto"/>
        <w:ind w:left="228" w:right="0" w:firstLine="0"/>
        <w:jc w:val="left"/>
        <w:rPr>
          <w:rFonts w:asciiTheme="minorHAnsi" w:hAnsiTheme="minorHAnsi" w:cstheme="minorHAnsi"/>
          <w:color w:val="auto"/>
        </w:rPr>
      </w:pPr>
    </w:p>
    <w:p w14:paraId="7029B315" w14:textId="77777777" w:rsidR="00224DB6" w:rsidRPr="00FC5926" w:rsidRDefault="00224DB6" w:rsidP="001B4066">
      <w:pPr>
        <w:spacing w:after="0" w:line="276" w:lineRule="auto"/>
        <w:ind w:left="228" w:right="0" w:firstLine="0"/>
        <w:jc w:val="left"/>
        <w:rPr>
          <w:rFonts w:asciiTheme="minorHAnsi" w:hAnsiTheme="minorHAnsi" w:cstheme="minorHAnsi"/>
          <w:color w:val="auto"/>
        </w:rPr>
      </w:pPr>
    </w:p>
    <w:p w14:paraId="3AD76B70" w14:textId="77777777" w:rsidR="00224DB6" w:rsidRPr="00FC5926" w:rsidRDefault="00224DB6" w:rsidP="001B4066">
      <w:pPr>
        <w:spacing w:after="0" w:line="276" w:lineRule="auto"/>
        <w:ind w:left="228" w:right="0" w:firstLine="0"/>
        <w:jc w:val="left"/>
        <w:rPr>
          <w:rFonts w:asciiTheme="minorHAnsi" w:hAnsiTheme="minorHAnsi" w:cstheme="minorHAnsi"/>
          <w:color w:val="auto"/>
        </w:rPr>
      </w:pPr>
    </w:p>
    <w:p w14:paraId="264C6923" w14:textId="42BE3143" w:rsidR="00202EBA" w:rsidRPr="00FC5926" w:rsidRDefault="008A13DA" w:rsidP="001B4066">
      <w:pPr>
        <w:tabs>
          <w:tab w:val="center" w:pos="846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062"/>
        </w:tabs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eastAsia="Calibri" w:hAnsiTheme="minorHAnsi" w:cstheme="minorHAnsi"/>
          <w:color w:val="auto"/>
        </w:rPr>
        <w:tab/>
      </w:r>
      <w:r w:rsidRPr="00FC5926">
        <w:rPr>
          <w:rFonts w:asciiTheme="minorHAnsi" w:hAnsiTheme="minorHAnsi" w:cstheme="minorHAnsi"/>
          <w:color w:val="auto"/>
        </w:rPr>
        <w:t xml:space="preserve">Przekazujący: </w:t>
      </w:r>
      <w:r w:rsidRPr="00FC5926">
        <w:rPr>
          <w:rFonts w:asciiTheme="minorHAnsi" w:hAnsiTheme="minorHAnsi" w:cstheme="minorHAnsi"/>
          <w:color w:val="auto"/>
        </w:rPr>
        <w:tab/>
        <w:t xml:space="preserve"> </w:t>
      </w:r>
      <w:r w:rsidRPr="00FC5926">
        <w:rPr>
          <w:rFonts w:asciiTheme="minorHAnsi" w:hAnsiTheme="minorHAnsi" w:cstheme="minorHAnsi"/>
          <w:color w:val="auto"/>
        </w:rPr>
        <w:tab/>
        <w:t xml:space="preserve"> </w:t>
      </w:r>
      <w:r w:rsidRPr="00FC5926">
        <w:rPr>
          <w:rFonts w:asciiTheme="minorHAnsi" w:hAnsiTheme="minorHAnsi" w:cstheme="minorHAnsi"/>
          <w:color w:val="auto"/>
        </w:rPr>
        <w:tab/>
        <w:t xml:space="preserve"> </w:t>
      </w:r>
      <w:r w:rsidR="003561A3" w:rsidRPr="00FC5926">
        <w:rPr>
          <w:rFonts w:asciiTheme="minorHAnsi" w:hAnsiTheme="minorHAnsi" w:cstheme="minorHAnsi"/>
          <w:color w:val="auto"/>
        </w:rPr>
        <w:tab/>
      </w:r>
      <w:r w:rsidRPr="00FC5926">
        <w:rPr>
          <w:rFonts w:asciiTheme="minorHAnsi" w:hAnsiTheme="minorHAnsi" w:cstheme="minorHAnsi"/>
          <w:color w:val="auto"/>
        </w:rPr>
        <w:tab/>
        <w:t xml:space="preserve"> </w:t>
      </w:r>
      <w:r w:rsidRPr="00FC5926">
        <w:rPr>
          <w:rFonts w:asciiTheme="minorHAnsi" w:hAnsiTheme="minorHAnsi" w:cstheme="minorHAnsi"/>
          <w:color w:val="auto"/>
        </w:rPr>
        <w:tab/>
        <w:t xml:space="preserve"> </w:t>
      </w:r>
      <w:r w:rsidRPr="00FC5926">
        <w:rPr>
          <w:rFonts w:asciiTheme="minorHAnsi" w:hAnsiTheme="minorHAnsi" w:cstheme="minorHAnsi"/>
          <w:color w:val="auto"/>
        </w:rPr>
        <w:tab/>
        <w:t xml:space="preserve"> </w:t>
      </w:r>
      <w:r w:rsidRPr="00FC5926">
        <w:rPr>
          <w:rFonts w:asciiTheme="minorHAnsi" w:hAnsiTheme="minorHAnsi" w:cstheme="minorHAnsi"/>
          <w:color w:val="auto"/>
        </w:rPr>
        <w:tab/>
        <w:t xml:space="preserve">Przejmujący: </w:t>
      </w:r>
    </w:p>
    <w:p w14:paraId="5C6A390F" w14:textId="77777777" w:rsidR="00202EBA" w:rsidRPr="00FC5926" w:rsidRDefault="008A13DA" w:rsidP="001B4066">
      <w:pPr>
        <w:spacing w:after="0" w:line="276" w:lineRule="auto"/>
        <w:ind w:left="228" w:right="0" w:firstLine="0"/>
        <w:jc w:val="left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color w:val="auto"/>
        </w:rPr>
        <w:t xml:space="preserve"> </w:t>
      </w:r>
    </w:p>
    <w:p w14:paraId="60B96A69" w14:textId="36BEB957" w:rsidR="00575BEC" w:rsidRPr="00FC5926" w:rsidRDefault="008A13DA" w:rsidP="001B4066">
      <w:pPr>
        <w:spacing w:after="0" w:line="276" w:lineRule="auto"/>
        <w:ind w:left="238" w:right="3"/>
        <w:rPr>
          <w:rFonts w:asciiTheme="minorHAnsi" w:hAnsiTheme="minorHAnsi" w:cstheme="minorHAnsi"/>
          <w:color w:val="auto"/>
        </w:rPr>
      </w:pPr>
      <w:r w:rsidRPr="00FC5926">
        <w:rPr>
          <w:rFonts w:asciiTheme="minorHAnsi" w:hAnsiTheme="minorHAnsi" w:cstheme="minorHAnsi"/>
          <w:color w:val="auto"/>
        </w:rPr>
        <w:t xml:space="preserve">……………………..…………………                                          </w:t>
      </w:r>
      <w:r w:rsidR="003561A3" w:rsidRPr="00FC5926">
        <w:rPr>
          <w:rFonts w:asciiTheme="minorHAnsi" w:hAnsiTheme="minorHAnsi" w:cstheme="minorHAnsi"/>
          <w:color w:val="auto"/>
        </w:rPr>
        <w:tab/>
      </w:r>
      <w:r w:rsidR="003561A3" w:rsidRPr="00FC5926">
        <w:rPr>
          <w:rFonts w:asciiTheme="minorHAnsi" w:hAnsiTheme="minorHAnsi" w:cstheme="minorHAnsi"/>
          <w:color w:val="auto"/>
        </w:rPr>
        <w:tab/>
      </w:r>
      <w:r w:rsidR="003561A3" w:rsidRPr="00FC5926">
        <w:rPr>
          <w:rFonts w:asciiTheme="minorHAnsi" w:hAnsiTheme="minorHAnsi" w:cstheme="minorHAnsi"/>
          <w:color w:val="auto"/>
        </w:rPr>
        <w:tab/>
      </w:r>
      <w:r w:rsidRPr="00FC5926">
        <w:rPr>
          <w:rFonts w:asciiTheme="minorHAnsi" w:hAnsiTheme="minorHAnsi" w:cstheme="minorHAnsi"/>
          <w:color w:val="auto"/>
        </w:rPr>
        <w:t xml:space="preserve">   …………………………………..…….. </w:t>
      </w:r>
    </w:p>
    <w:sectPr w:rsidR="00575BEC" w:rsidRPr="00FC5926" w:rsidSect="00224DB6">
      <w:footerReference w:type="even" r:id="rId7"/>
      <w:footerReference w:type="first" r:id="rId8"/>
      <w:pgSz w:w="11906" w:h="16838"/>
      <w:pgMar w:top="1135" w:right="1013" w:bottom="993" w:left="1020" w:header="708" w:footer="705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E3615" w14:textId="77777777" w:rsidR="005D7FCF" w:rsidRDefault="005D7FCF">
      <w:pPr>
        <w:spacing w:after="0" w:line="240" w:lineRule="auto"/>
      </w:pPr>
      <w:r>
        <w:separator/>
      </w:r>
    </w:p>
  </w:endnote>
  <w:endnote w:type="continuationSeparator" w:id="0">
    <w:p w14:paraId="707F8CE1" w14:textId="77777777" w:rsidR="005D7FCF" w:rsidRDefault="005D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EC621" w14:textId="77777777" w:rsidR="00202EBA" w:rsidRDefault="008A13DA">
    <w:pPr>
      <w:tabs>
        <w:tab w:val="right" w:pos="9873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F210921" wp14:editId="5167F34E">
              <wp:simplePos x="0" y="0"/>
              <wp:positionH relativeFrom="page">
                <wp:posOffset>647700</wp:posOffset>
              </wp:positionH>
              <wp:positionV relativeFrom="page">
                <wp:posOffset>9943795</wp:posOffset>
              </wp:positionV>
              <wp:extent cx="6266307" cy="3048"/>
              <wp:effectExtent l="0" t="0" r="0" b="0"/>
              <wp:wrapSquare wrapText="bothSides"/>
              <wp:docPr id="12636" name="Group 126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6307" cy="3048"/>
                        <a:chOff x="0" y="0"/>
                        <a:chExt cx="6266307" cy="3048"/>
                      </a:xfrm>
                    </wpg:grpSpPr>
                    <wps:wsp>
                      <wps:cNvPr id="12959" name="Shape 12959"/>
                      <wps:cNvSpPr/>
                      <wps:spPr>
                        <a:xfrm>
                          <a:off x="0" y="0"/>
                          <a:ext cx="41766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76649" h="9144">
                              <a:moveTo>
                                <a:pt x="0" y="0"/>
                              </a:moveTo>
                              <a:lnTo>
                                <a:pt x="4176649" y="0"/>
                              </a:lnTo>
                              <a:lnTo>
                                <a:pt x="41766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960" name="Shape 12960"/>
                      <wps:cNvSpPr/>
                      <wps:spPr>
                        <a:xfrm>
                          <a:off x="4176649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961" name="Shape 12961"/>
                      <wps:cNvSpPr/>
                      <wps:spPr>
                        <a:xfrm>
                          <a:off x="4179697" y="0"/>
                          <a:ext cx="20866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86610" h="9144">
                              <a:moveTo>
                                <a:pt x="0" y="0"/>
                              </a:moveTo>
                              <a:lnTo>
                                <a:pt x="2086610" y="0"/>
                              </a:lnTo>
                              <a:lnTo>
                                <a:pt x="20866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636" style="width:493.41pt;height:0.23999pt;position:absolute;mso-position-horizontal-relative:page;mso-position-horizontal:absolute;margin-left:51pt;mso-position-vertical-relative:page;margin-top:782.976pt;" coordsize="62663,30">
              <v:shape id="Shape 12962" style="position:absolute;width:41766;height:91;left:0;top:0;" coordsize="4176649,9144" path="m0,0l4176649,0l4176649,9144l0,9144l0,0">
                <v:stroke weight="0pt" endcap="flat" joinstyle="miter" miterlimit="10" on="false" color="#000000" opacity="0"/>
                <v:fill on="true" color="#000000"/>
              </v:shape>
              <v:shape id="Shape 12963" style="position:absolute;width:91;height:91;left:4176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12964" style="position:absolute;width:20866;height:91;left:41796;top:0;" coordsize="2086610,9144" path="m0,0l2086610,0l208661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Id: 4036FE79-1A91-4358-A212-C7B02267F863. </w:t>
    </w:r>
    <w:proofErr w:type="spellStart"/>
    <w:r>
      <w:rPr>
        <w:sz w:val="16"/>
      </w:rPr>
      <w:t>Przyjety</w:t>
    </w:r>
    <w:proofErr w:type="spellEnd"/>
    <w:r>
      <w:rPr>
        <w:sz w:val="16"/>
      </w:rPr>
      <w:t xml:space="preserve"> </w:t>
    </w:r>
    <w:r>
      <w:rPr>
        <w:sz w:val="16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</w:t>
    </w:r>
  </w:p>
  <w:p w14:paraId="0E23C020" w14:textId="77777777" w:rsidR="00202EBA" w:rsidRDefault="008A13DA">
    <w:pPr>
      <w:spacing w:after="0" w:line="259" w:lineRule="auto"/>
      <w:ind w:left="0" w:right="0" w:firstLine="0"/>
      <w:jc w:val="left"/>
    </w:pP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F7AEC" w14:textId="77777777" w:rsidR="00202EBA" w:rsidRPr="00E95784" w:rsidRDefault="008A13DA" w:rsidP="00E95784">
    <w:pPr>
      <w:pStyle w:val="Stopka"/>
    </w:pPr>
    <w:r w:rsidRPr="00E9578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EACAB" w14:textId="77777777" w:rsidR="005D7FCF" w:rsidRDefault="005D7FCF">
      <w:pPr>
        <w:spacing w:after="0" w:line="240" w:lineRule="auto"/>
      </w:pPr>
      <w:r>
        <w:separator/>
      </w:r>
    </w:p>
  </w:footnote>
  <w:footnote w:type="continuationSeparator" w:id="0">
    <w:p w14:paraId="57185AF9" w14:textId="77777777" w:rsidR="005D7FCF" w:rsidRDefault="005D7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3194"/>
    <w:multiLevelType w:val="hybridMultilevel"/>
    <w:tmpl w:val="C4A8E284"/>
    <w:lvl w:ilvl="0" w:tplc="C372A2DA">
      <w:start w:val="1"/>
      <w:numFmt w:val="decimal"/>
      <w:lvlText w:val="%1.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849B46">
      <w:start w:val="1"/>
      <w:numFmt w:val="lowerLetter"/>
      <w:lvlText w:val="%2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0E0A8C">
      <w:start w:val="1"/>
      <w:numFmt w:val="lowerRoman"/>
      <w:lvlText w:val="%3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129568">
      <w:start w:val="1"/>
      <w:numFmt w:val="decimal"/>
      <w:lvlText w:val="%4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6C0226">
      <w:start w:val="1"/>
      <w:numFmt w:val="lowerLetter"/>
      <w:lvlText w:val="%5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46DD38">
      <w:start w:val="1"/>
      <w:numFmt w:val="lowerRoman"/>
      <w:lvlText w:val="%6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127952">
      <w:start w:val="1"/>
      <w:numFmt w:val="decimal"/>
      <w:lvlText w:val="%7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C0B40A">
      <w:start w:val="1"/>
      <w:numFmt w:val="lowerLetter"/>
      <w:lvlText w:val="%8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5EDA4C">
      <w:start w:val="1"/>
      <w:numFmt w:val="lowerRoman"/>
      <w:lvlText w:val="%9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61B14"/>
    <w:multiLevelType w:val="hybridMultilevel"/>
    <w:tmpl w:val="0DE2F898"/>
    <w:lvl w:ilvl="0" w:tplc="7A1034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DCE26E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6EDF38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44996C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2C5B20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56156A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B414C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E241E6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F69A26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D93C8E"/>
    <w:multiLevelType w:val="hybridMultilevel"/>
    <w:tmpl w:val="BA7A65D4"/>
    <w:lvl w:ilvl="0" w:tplc="0798BF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B6636E">
      <w:start w:val="4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18964E">
      <w:start w:val="1"/>
      <w:numFmt w:val="lowerRoman"/>
      <w:lvlText w:val="%3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6AE9FA">
      <w:start w:val="1"/>
      <w:numFmt w:val="decimal"/>
      <w:lvlText w:val="%4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AC5FC0">
      <w:start w:val="1"/>
      <w:numFmt w:val="lowerLetter"/>
      <w:lvlText w:val="%5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60B220">
      <w:start w:val="1"/>
      <w:numFmt w:val="lowerRoman"/>
      <w:lvlText w:val="%6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B2E0DE">
      <w:start w:val="1"/>
      <w:numFmt w:val="decimal"/>
      <w:lvlText w:val="%7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3CD320">
      <w:start w:val="1"/>
      <w:numFmt w:val="lowerLetter"/>
      <w:lvlText w:val="%8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3AF450">
      <w:start w:val="1"/>
      <w:numFmt w:val="lowerRoman"/>
      <w:lvlText w:val="%9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26534F"/>
    <w:multiLevelType w:val="hybridMultilevel"/>
    <w:tmpl w:val="7724389A"/>
    <w:lvl w:ilvl="0" w:tplc="C8B082B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167E140A"/>
    <w:multiLevelType w:val="hybridMultilevel"/>
    <w:tmpl w:val="F0C45796"/>
    <w:lvl w:ilvl="0" w:tplc="68480FB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7EF9CC">
      <w:start w:val="1"/>
      <w:numFmt w:val="lowerLetter"/>
      <w:lvlRestart w:val="0"/>
      <w:lvlText w:val="%2)"/>
      <w:lvlJc w:val="left"/>
      <w:pPr>
        <w:ind w:left="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4AD97E">
      <w:start w:val="1"/>
      <w:numFmt w:val="lowerRoman"/>
      <w:lvlText w:val="%3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32D9A0">
      <w:start w:val="1"/>
      <w:numFmt w:val="decimal"/>
      <w:lvlText w:val="%4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A84640">
      <w:start w:val="1"/>
      <w:numFmt w:val="lowerLetter"/>
      <w:lvlText w:val="%5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8C337C">
      <w:start w:val="1"/>
      <w:numFmt w:val="lowerRoman"/>
      <w:lvlText w:val="%6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7E9800">
      <w:start w:val="1"/>
      <w:numFmt w:val="decimal"/>
      <w:lvlText w:val="%7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E609C6">
      <w:start w:val="1"/>
      <w:numFmt w:val="lowerLetter"/>
      <w:lvlText w:val="%8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B84D18">
      <w:start w:val="1"/>
      <w:numFmt w:val="lowerRoman"/>
      <w:lvlText w:val="%9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D51575"/>
    <w:multiLevelType w:val="hybridMultilevel"/>
    <w:tmpl w:val="D33C3FE4"/>
    <w:lvl w:ilvl="0" w:tplc="C372A2DA">
      <w:start w:val="2"/>
      <w:numFmt w:val="decimal"/>
      <w:lvlText w:val="%1.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430CF"/>
    <w:multiLevelType w:val="hybridMultilevel"/>
    <w:tmpl w:val="7E4A5A4A"/>
    <w:lvl w:ilvl="0" w:tplc="46B63440">
      <w:start w:val="1"/>
      <w:numFmt w:val="bullet"/>
      <w:lvlText w:val="-"/>
      <w:lvlJc w:val="left"/>
      <w:pPr>
        <w:ind w:left="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5C00D8">
      <w:start w:val="1"/>
      <w:numFmt w:val="bullet"/>
      <w:lvlText w:val="o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E05E2C">
      <w:start w:val="1"/>
      <w:numFmt w:val="bullet"/>
      <w:lvlText w:val="▪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549FBC">
      <w:start w:val="1"/>
      <w:numFmt w:val="bullet"/>
      <w:lvlText w:val="•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6A7EDC">
      <w:start w:val="1"/>
      <w:numFmt w:val="bullet"/>
      <w:lvlText w:val="o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DE97AA">
      <w:start w:val="1"/>
      <w:numFmt w:val="bullet"/>
      <w:lvlText w:val="▪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5E27C2">
      <w:start w:val="1"/>
      <w:numFmt w:val="bullet"/>
      <w:lvlText w:val="•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AA99C8">
      <w:start w:val="1"/>
      <w:numFmt w:val="bullet"/>
      <w:lvlText w:val="o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641208">
      <w:start w:val="1"/>
      <w:numFmt w:val="bullet"/>
      <w:lvlText w:val="▪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8105DF"/>
    <w:multiLevelType w:val="hybridMultilevel"/>
    <w:tmpl w:val="77A42B7C"/>
    <w:lvl w:ilvl="0" w:tplc="0415000F">
      <w:start w:val="1"/>
      <w:numFmt w:val="decimal"/>
      <w:lvlText w:val="%1."/>
      <w:lvlJc w:val="left"/>
      <w:pPr>
        <w:ind w:left="11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3E190E">
      <w:start w:val="1"/>
      <w:numFmt w:val="lowerLetter"/>
      <w:lvlText w:val="%2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B4AEEC">
      <w:start w:val="1"/>
      <w:numFmt w:val="lowerRoman"/>
      <w:lvlText w:val="%3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EAA51E">
      <w:start w:val="1"/>
      <w:numFmt w:val="decimal"/>
      <w:lvlText w:val="%4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94C9A6">
      <w:start w:val="1"/>
      <w:numFmt w:val="lowerLetter"/>
      <w:lvlText w:val="%5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D03364">
      <w:start w:val="1"/>
      <w:numFmt w:val="lowerRoman"/>
      <w:lvlText w:val="%6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1222DA">
      <w:start w:val="1"/>
      <w:numFmt w:val="decimal"/>
      <w:lvlText w:val="%7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F63138">
      <w:start w:val="1"/>
      <w:numFmt w:val="lowerLetter"/>
      <w:lvlText w:val="%8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721EE2">
      <w:start w:val="1"/>
      <w:numFmt w:val="lowerRoman"/>
      <w:lvlText w:val="%9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7E20DC"/>
    <w:multiLevelType w:val="hybridMultilevel"/>
    <w:tmpl w:val="6CFC5E8E"/>
    <w:lvl w:ilvl="0" w:tplc="EAFED1A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4F2F0F0F"/>
    <w:multiLevelType w:val="hybridMultilevel"/>
    <w:tmpl w:val="41A47C36"/>
    <w:lvl w:ilvl="0" w:tplc="B8D69CE2">
      <w:start w:val="2"/>
      <w:numFmt w:val="decimal"/>
      <w:lvlText w:val="%1."/>
      <w:lvlJc w:val="left"/>
      <w:pPr>
        <w:ind w:left="238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C63EF"/>
    <w:multiLevelType w:val="hybridMultilevel"/>
    <w:tmpl w:val="1CF8DD22"/>
    <w:lvl w:ilvl="0" w:tplc="18A8611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66AF16C1"/>
    <w:multiLevelType w:val="hybridMultilevel"/>
    <w:tmpl w:val="0CB83B08"/>
    <w:lvl w:ilvl="0" w:tplc="E6E6BB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72F3083"/>
    <w:multiLevelType w:val="hybridMultilevel"/>
    <w:tmpl w:val="A3102F68"/>
    <w:lvl w:ilvl="0" w:tplc="32DCA7A0">
      <w:start w:val="1"/>
      <w:numFmt w:val="decimal"/>
      <w:lvlText w:val="%1."/>
      <w:lvlJc w:val="left"/>
      <w:pPr>
        <w:ind w:left="23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63A2E"/>
    <w:multiLevelType w:val="hybridMultilevel"/>
    <w:tmpl w:val="115899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4048AF"/>
    <w:multiLevelType w:val="hybridMultilevel"/>
    <w:tmpl w:val="302A20D8"/>
    <w:lvl w:ilvl="0" w:tplc="831682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5C27A6">
      <w:start w:val="13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841D5A">
      <w:start w:val="1"/>
      <w:numFmt w:val="lowerRoman"/>
      <w:lvlText w:val="%3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4266AC">
      <w:start w:val="1"/>
      <w:numFmt w:val="decimal"/>
      <w:lvlText w:val="%4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B09D18">
      <w:start w:val="1"/>
      <w:numFmt w:val="lowerLetter"/>
      <w:lvlText w:val="%5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689330">
      <w:start w:val="1"/>
      <w:numFmt w:val="lowerRoman"/>
      <w:lvlText w:val="%6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8CB01A">
      <w:start w:val="1"/>
      <w:numFmt w:val="decimal"/>
      <w:lvlText w:val="%7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9AE788">
      <w:start w:val="1"/>
      <w:numFmt w:val="lowerLetter"/>
      <w:lvlText w:val="%8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2C0DE2">
      <w:start w:val="1"/>
      <w:numFmt w:val="lowerRoman"/>
      <w:lvlText w:val="%9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A05609A"/>
    <w:multiLevelType w:val="hybridMultilevel"/>
    <w:tmpl w:val="5994010A"/>
    <w:lvl w:ilvl="0" w:tplc="185600B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BE6588">
      <w:start w:val="22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58D138">
      <w:start w:val="1"/>
      <w:numFmt w:val="lowerRoman"/>
      <w:lvlText w:val="%3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368324">
      <w:start w:val="1"/>
      <w:numFmt w:val="decimal"/>
      <w:lvlText w:val="%4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8CBF4A">
      <w:start w:val="1"/>
      <w:numFmt w:val="lowerLetter"/>
      <w:lvlText w:val="%5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F25658">
      <w:start w:val="1"/>
      <w:numFmt w:val="lowerRoman"/>
      <w:lvlText w:val="%6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8E55C2">
      <w:start w:val="1"/>
      <w:numFmt w:val="decimal"/>
      <w:lvlText w:val="%7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8A95C">
      <w:start w:val="1"/>
      <w:numFmt w:val="lowerLetter"/>
      <w:lvlText w:val="%8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96EA2A">
      <w:start w:val="1"/>
      <w:numFmt w:val="lowerRoman"/>
      <w:lvlText w:val="%9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4711561">
    <w:abstractNumId w:val="1"/>
  </w:num>
  <w:num w:numId="2" w16cid:durableId="275403922">
    <w:abstractNumId w:val="2"/>
  </w:num>
  <w:num w:numId="3" w16cid:durableId="458692590">
    <w:abstractNumId w:val="4"/>
  </w:num>
  <w:num w:numId="4" w16cid:durableId="124473175">
    <w:abstractNumId w:val="15"/>
  </w:num>
  <w:num w:numId="5" w16cid:durableId="704601682">
    <w:abstractNumId w:val="14"/>
  </w:num>
  <w:num w:numId="6" w16cid:durableId="1787507348">
    <w:abstractNumId w:val="0"/>
  </w:num>
  <w:num w:numId="7" w16cid:durableId="1954941619">
    <w:abstractNumId w:val="7"/>
  </w:num>
  <w:num w:numId="8" w16cid:durableId="2104839484">
    <w:abstractNumId w:val="6"/>
  </w:num>
  <w:num w:numId="9" w16cid:durableId="149373043">
    <w:abstractNumId w:val="9"/>
  </w:num>
  <w:num w:numId="10" w16cid:durableId="712736126">
    <w:abstractNumId w:val="5"/>
  </w:num>
  <w:num w:numId="11" w16cid:durableId="265045966">
    <w:abstractNumId w:val="12"/>
  </w:num>
  <w:num w:numId="12" w16cid:durableId="19472256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2334145">
    <w:abstractNumId w:val="3"/>
  </w:num>
  <w:num w:numId="14" w16cid:durableId="584152401">
    <w:abstractNumId w:val="13"/>
  </w:num>
  <w:num w:numId="15" w16cid:durableId="1739133628">
    <w:abstractNumId w:val="8"/>
  </w:num>
  <w:num w:numId="16" w16cid:durableId="1856573480">
    <w:abstractNumId w:val="10"/>
  </w:num>
  <w:num w:numId="17" w16cid:durableId="10206682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EBA"/>
    <w:rsid w:val="00037207"/>
    <w:rsid w:val="00057463"/>
    <w:rsid w:val="00176049"/>
    <w:rsid w:val="00186787"/>
    <w:rsid w:val="00194340"/>
    <w:rsid w:val="001B0339"/>
    <w:rsid w:val="001B4066"/>
    <w:rsid w:val="001D6600"/>
    <w:rsid w:val="00202C54"/>
    <w:rsid w:val="00202EBA"/>
    <w:rsid w:val="00207617"/>
    <w:rsid w:val="00222AE5"/>
    <w:rsid w:val="0022364E"/>
    <w:rsid w:val="00224DB6"/>
    <w:rsid w:val="00283500"/>
    <w:rsid w:val="002A386C"/>
    <w:rsid w:val="00300505"/>
    <w:rsid w:val="00335554"/>
    <w:rsid w:val="003451E1"/>
    <w:rsid w:val="0035126D"/>
    <w:rsid w:val="003561A3"/>
    <w:rsid w:val="00357EA2"/>
    <w:rsid w:val="00413416"/>
    <w:rsid w:val="00425DAC"/>
    <w:rsid w:val="0045034B"/>
    <w:rsid w:val="00485FBA"/>
    <w:rsid w:val="004B5EA8"/>
    <w:rsid w:val="004C3DA9"/>
    <w:rsid w:val="004C64DA"/>
    <w:rsid w:val="004F380F"/>
    <w:rsid w:val="0050747D"/>
    <w:rsid w:val="005726F3"/>
    <w:rsid w:val="00575BEC"/>
    <w:rsid w:val="005D7FCF"/>
    <w:rsid w:val="005E10B8"/>
    <w:rsid w:val="006A28A9"/>
    <w:rsid w:val="006C5B28"/>
    <w:rsid w:val="00717AD6"/>
    <w:rsid w:val="00727F9B"/>
    <w:rsid w:val="007532C4"/>
    <w:rsid w:val="007D3FC4"/>
    <w:rsid w:val="007E04F9"/>
    <w:rsid w:val="007F43E5"/>
    <w:rsid w:val="0086107C"/>
    <w:rsid w:val="00875338"/>
    <w:rsid w:val="008A13DA"/>
    <w:rsid w:val="008E7FBD"/>
    <w:rsid w:val="00905C71"/>
    <w:rsid w:val="009311B1"/>
    <w:rsid w:val="00950E99"/>
    <w:rsid w:val="00955815"/>
    <w:rsid w:val="00975AB1"/>
    <w:rsid w:val="009F0084"/>
    <w:rsid w:val="00A54F98"/>
    <w:rsid w:val="00AD3E23"/>
    <w:rsid w:val="00B1197C"/>
    <w:rsid w:val="00B209BD"/>
    <w:rsid w:val="00BC0170"/>
    <w:rsid w:val="00BC07D0"/>
    <w:rsid w:val="00BE5FEB"/>
    <w:rsid w:val="00BF34B0"/>
    <w:rsid w:val="00C07AE3"/>
    <w:rsid w:val="00C17571"/>
    <w:rsid w:val="00C233D8"/>
    <w:rsid w:val="00C34B25"/>
    <w:rsid w:val="00C878BB"/>
    <w:rsid w:val="00C87BEF"/>
    <w:rsid w:val="00CC3E0C"/>
    <w:rsid w:val="00CC4AE5"/>
    <w:rsid w:val="00D0691F"/>
    <w:rsid w:val="00D76F92"/>
    <w:rsid w:val="00DA6BEA"/>
    <w:rsid w:val="00DC0664"/>
    <w:rsid w:val="00DC4325"/>
    <w:rsid w:val="00E40A8E"/>
    <w:rsid w:val="00E42FEA"/>
    <w:rsid w:val="00E708FA"/>
    <w:rsid w:val="00E92CB6"/>
    <w:rsid w:val="00E95784"/>
    <w:rsid w:val="00EF26E5"/>
    <w:rsid w:val="00F1758F"/>
    <w:rsid w:val="00F31E8E"/>
    <w:rsid w:val="00F50447"/>
    <w:rsid w:val="00F60969"/>
    <w:rsid w:val="00FC5926"/>
    <w:rsid w:val="00FF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00FF6"/>
  <w15:docId w15:val="{F1E3B5F3-B41F-4673-9CDD-5EE82663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7" w:line="270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5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BEC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9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784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8E7FBD"/>
    <w:pPr>
      <w:ind w:left="720"/>
      <w:contextualSpacing/>
    </w:pPr>
  </w:style>
  <w:style w:type="paragraph" w:styleId="Poprawka">
    <w:name w:val="Revision"/>
    <w:hidden/>
    <w:uiPriority w:val="99"/>
    <w:semiHidden/>
    <w:rsid w:val="00905C71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3F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3F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3FC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3F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FC4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997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266/2020 z dnia 8 lipca 2020 r.</vt:lpstr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266/2020 z dnia 8 lipca 2020 r.</dc:title>
  <dc:subject>w sprawie ogłoszenia Programu „Mieszkanie za Remont” dotyczącego przeprowadzania  remontów lub adaptacji lokali przez przyszłych najemców i^rozliczania poniesionych nakładów</dc:subject>
  <dc:creator>wbalicka</dc:creator>
  <cp:keywords/>
  <cp:lastModifiedBy>mariola.jonczyk</cp:lastModifiedBy>
  <cp:revision>5</cp:revision>
  <cp:lastPrinted>2025-02-13T13:58:00Z</cp:lastPrinted>
  <dcterms:created xsi:type="dcterms:W3CDTF">2025-02-25T12:27:00Z</dcterms:created>
  <dcterms:modified xsi:type="dcterms:W3CDTF">2025-03-21T10:21:00Z</dcterms:modified>
</cp:coreProperties>
</file>